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056" w:rsidRPr="00DD4EC9" w:rsidRDefault="00070056" w:rsidP="00070056">
      <w:pPr>
        <w:spacing w:after="0" w:line="240" w:lineRule="auto"/>
        <w:jc w:val="center"/>
        <w:rPr>
          <w:b/>
          <w:sz w:val="28"/>
          <w:szCs w:val="28"/>
        </w:rPr>
      </w:pPr>
      <w:r w:rsidRPr="00DD4EC9">
        <w:rPr>
          <w:b/>
          <w:sz w:val="28"/>
          <w:szCs w:val="28"/>
        </w:rPr>
        <w:t>ỦY BAN NHÂN DÂN THÀNH PHỐ HỒ CHÍ MINH</w:t>
      </w:r>
    </w:p>
    <w:p w:rsidR="00070056" w:rsidRPr="00DD4EC9" w:rsidRDefault="00070056" w:rsidP="00070056">
      <w:pPr>
        <w:spacing w:after="0"/>
        <w:jc w:val="center"/>
        <w:rPr>
          <w:b/>
          <w:sz w:val="28"/>
          <w:szCs w:val="28"/>
        </w:rPr>
      </w:pPr>
      <w:r w:rsidRPr="00DD4EC9">
        <w:rPr>
          <w:b/>
          <w:sz w:val="28"/>
          <w:szCs w:val="28"/>
        </w:rPr>
        <w:t>TRƯỜNG CAO ĐẲNG LÝ TỰ TRỌNG THÀNH PHỐ HỒ CHÍ MINH</w:t>
      </w:r>
    </w:p>
    <w:p w:rsidR="00070056" w:rsidRPr="00181A99" w:rsidRDefault="00070056" w:rsidP="00070056">
      <w:pPr>
        <w:spacing w:after="0"/>
        <w:jc w:val="center"/>
        <w:rPr>
          <w:b/>
          <w:sz w:val="28"/>
          <w:szCs w:val="28"/>
        </w:rPr>
      </w:pPr>
      <w:r w:rsidRPr="00181A99">
        <w:rPr>
          <w:b/>
          <w:sz w:val="28"/>
          <w:szCs w:val="28"/>
        </w:rPr>
        <w:t>KHOA KINH TẾ</w:t>
      </w:r>
    </w:p>
    <w:p w:rsidR="00070056" w:rsidRPr="00181A99" w:rsidRDefault="00070056" w:rsidP="00070056">
      <w:pPr>
        <w:spacing w:after="0"/>
        <w:jc w:val="center"/>
        <w:rPr>
          <w:b/>
          <w:sz w:val="28"/>
          <w:szCs w:val="28"/>
        </w:rPr>
      </w:pPr>
    </w:p>
    <w:p w:rsidR="00070056" w:rsidRPr="00181A99" w:rsidRDefault="00070056" w:rsidP="00070056">
      <w:pPr>
        <w:spacing w:after="0"/>
        <w:jc w:val="center"/>
        <w:rPr>
          <w:b/>
          <w:sz w:val="28"/>
          <w:szCs w:val="28"/>
        </w:rPr>
      </w:pPr>
      <w:r w:rsidRPr="00181A99">
        <w:rPr>
          <w:noProof/>
        </w:rPr>
        <w:drawing>
          <wp:inline distT="0" distB="0" distL="0" distR="0">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070056" w:rsidRPr="00181A99" w:rsidRDefault="00070056" w:rsidP="00070056">
      <w:pPr>
        <w:spacing w:after="0"/>
        <w:jc w:val="center"/>
        <w:rPr>
          <w:b/>
          <w:sz w:val="28"/>
          <w:szCs w:val="28"/>
        </w:rPr>
      </w:pPr>
    </w:p>
    <w:p w:rsidR="00070056" w:rsidRPr="00181A99" w:rsidRDefault="00070056" w:rsidP="00070056">
      <w:pPr>
        <w:spacing w:after="0"/>
        <w:rPr>
          <w:b/>
          <w:sz w:val="28"/>
          <w:szCs w:val="28"/>
        </w:rPr>
      </w:pPr>
      <w:r w:rsidRPr="00181A99">
        <w:rPr>
          <w:b/>
          <w:sz w:val="28"/>
          <w:szCs w:val="28"/>
        </w:rPr>
        <w:t xml:space="preserve">                </w:t>
      </w:r>
      <w:r>
        <w:rPr>
          <w:b/>
          <w:sz w:val="28"/>
          <w:szCs w:val="28"/>
        </w:rPr>
        <w:t>NHÓM:</w:t>
      </w:r>
      <w:r w:rsidR="00C75B97">
        <w:rPr>
          <w:b/>
          <w:sz w:val="28"/>
          <w:szCs w:val="28"/>
        </w:rPr>
        <w:t xml:space="preserve"> 10</w:t>
      </w:r>
    </w:p>
    <w:p w:rsidR="00070056" w:rsidRDefault="00070056" w:rsidP="00070056">
      <w:pPr>
        <w:spacing w:after="0" w:line="360" w:lineRule="auto"/>
        <w:ind w:left="426" w:firstLine="720"/>
        <w:jc w:val="both"/>
        <w:rPr>
          <w:b/>
          <w:bCs/>
          <w:sz w:val="28"/>
          <w:szCs w:val="28"/>
        </w:rPr>
      </w:pPr>
      <w:r w:rsidRPr="00181A99">
        <w:rPr>
          <w:b/>
          <w:bCs/>
          <w:sz w:val="28"/>
          <w:szCs w:val="28"/>
        </w:rPr>
        <w:t>SVTH</w:t>
      </w:r>
      <w:r>
        <w:rPr>
          <w:b/>
          <w:bCs/>
          <w:sz w:val="28"/>
          <w:szCs w:val="28"/>
        </w:rPr>
        <w:t xml:space="preserve">: </w:t>
      </w:r>
      <w:r w:rsidRPr="00181A99">
        <w:rPr>
          <w:b/>
          <w:bCs/>
          <w:sz w:val="28"/>
          <w:szCs w:val="28"/>
        </w:rPr>
        <w:t xml:space="preserve"> </w:t>
      </w:r>
      <w:r>
        <w:rPr>
          <w:b/>
          <w:bCs/>
          <w:sz w:val="28"/>
          <w:szCs w:val="28"/>
        </w:rPr>
        <w:t>ĐỖ HÀ TRIỆU VY</w:t>
      </w:r>
      <w:r w:rsidRPr="00181A99">
        <w:rPr>
          <w:b/>
          <w:bCs/>
          <w:sz w:val="28"/>
          <w:szCs w:val="28"/>
        </w:rPr>
        <w:t xml:space="preserve">     </w:t>
      </w:r>
      <w:r>
        <w:rPr>
          <w:b/>
          <w:bCs/>
          <w:sz w:val="28"/>
          <w:szCs w:val="28"/>
        </w:rPr>
        <w:tab/>
      </w:r>
      <w:r>
        <w:rPr>
          <w:b/>
          <w:bCs/>
          <w:sz w:val="28"/>
          <w:szCs w:val="28"/>
        </w:rPr>
        <w:tab/>
      </w:r>
      <w:r w:rsidRPr="00181A99">
        <w:rPr>
          <w:b/>
          <w:bCs/>
          <w:sz w:val="28"/>
          <w:szCs w:val="28"/>
        </w:rPr>
        <w:t>- MSSV</w:t>
      </w:r>
      <w:r>
        <w:rPr>
          <w:b/>
          <w:bCs/>
          <w:sz w:val="28"/>
          <w:szCs w:val="28"/>
        </w:rPr>
        <w:t xml:space="preserve">: 20006046 </w:t>
      </w:r>
    </w:p>
    <w:p w:rsidR="00070056" w:rsidRDefault="00070056" w:rsidP="00070056">
      <w:pPr>
        <w:spacing w:after="0" w:line="360" w:lineRule="auto"/>
        <w:ind w:left="426" w:firstLine="720"/>
        <w:jc w:val="both"/>
        <w:rPr>
          <w:b/>
          <w:bCs/>
          <w:sz w:val="28"/>
          <w:szCs w:val="28"/>
        </w:rPr>
      </w:pPr>
      <w:r>
        <w:rPr>
          <w:b/>
          <w:bCs/>
          <w:sz w:val="28"/>
          <w:szCs w:val="28"/>
        </w:rPr>
        <w:t xml:space="preserve">        </w:t>
      </w:r>
      <w:r>
        <w:rPr>
          <w:b/>
          <w:bCs/>
          <w:sz w:val="28"/>
          <w:szCs w:val="28"/>
        </w:rPr>
        <w:tab/>
        <w:t>ĐOÀN THỊ THU NGUYỆT   - MSSV: 20006064</w:t>
      </w:r>
    </w:p>
    <w:p w:rsidR="00070056" w:rsidRDefault="00070056" w:rsidP="00070056">
      <w:pPr>
        <w:spacing w:after="0" w:line="360" w:lineRule="auto"/>
        <w:rPr>
          <w:b/>
          <w:sz w:val="50"/>
          <w:szCs w:val="40"/>
        </w:rPr>
      </w:pPr>
    </w:p>
    <w:p w:rsidR="00070056" w:rsidRPr="00726726" w:rsidRDefault="00070056" w:rsidP="00070056">
      <w:pPr>
        <w:spacing w:after="0" w:line="360" w:lineRule="auto"/>
        <w:jc w:val="center"/>
        <w:rPr>
          <w:b/>
          <w:color w:val="FF0000"/>
          <w:sz w:val="32"/>
          <w:szCs w:val="32"/>
        </w:rPr>
      </w:pPr>
      <w:r>
        <w:rPr>
          <w:b/>
          <w:color w:val="FF0000"/>
          <w:sz w:val="32"/>
          <w:szCs w:val="32"/>
        </w:rPr>
        <w:t>TIỂU LUẬN MÔN KẾ TOÁN CHI PHÍ</w:t>
      </w:r>
    </w:p>
    <w:p w:rsidR="00070056" w:rsidRDefault="00070056" w:rsidP="00070056">
      <w:pPr>
        <w:spacing w:after="0" w:line="360" w:lineRule="auto"/>
        <w:jc w:val="center"/>
        <w:rPr>
          <w:b/>
          <w:color w:val="FF0000"/>
          <w:sz w:val="28"/>
          <w:szCs w:val="28"/>
        </w:rPr>
      </w:pPr>
    </w:p>
    <w:p w:rsidR="00070056" w:rsidRDefault="00070056" w:rsidP="00070056">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KẾ TOÁN DOANH NGHIỆP</w:t>
      </w:r>
    </w:p>
    <w:p w:rsidR="00070056" w:rsidRDefault="00070056" w:rsidP="00070056">
      <w:pPr>
        <w:widowControl w:val="0"/>
        <w:spacing w:after="0" w:line="360" w:lineRule="auto"/>
        <w:jc w:val="both"/>
        <w:rPr>
          <w:b/>
          <w:color w:val="000000"/>
          <w:sz w:val="28"/>
          <w:szCs w:val="28"/>
          <w:lang w:val="fr-FR"/>
        </w:rPr>
      </w:pPr>
      <w:r>
        <w:rPr>
          <w:b/>
          <w:color w:val="000000"/>
          <w:sz w:val="28"/>
          <w:szCs w:val="28"/>
          <w:lang w:val="fr-FR"/>
        </w:rPr>
        <w:t>Lớp học: 20C2-KTD1</w:t>
      </w:r>
    </w:p>
    <w:p w:rsidR="00070056" w:rsidRPr="009E56D7" w:rsidRDefault="00070056" w:rsidP="00070056">
      <w:pPr>
        <w:widowControl w:val="0"/>
        <w:spacing w:after="0" w:line="360" w:lineRule="auto"/>
        <w:jc w:val="both"/>
        <w:rPr>
          <w:b/>
          <w:sz w:val="28"/>
          <w:szCs w:val="28"/>
        </w:rPr>
      </w:pPr>
      <w:r w:rsidRPr="009E56D7">
        <w:rPr>
          <w:b/>
          <w:sz w:val="28"/>
          <w:szCs w:val="28"/>
        </w:rPr>
        <w:tab/>
      </w:r>
      <w:r w:rsidRPr="009E56D7">
        <w:rPr>
          <w:b/>
          <w:sz w:val="28"/>
          <w:szCs w:val="28"/>
        </w:rPr>
        <w:tab/>
      </w:r>
    </w:p>
    <w:p w:rsidR="00070056" w:rsidRPr="00600EB9" w:rsidRDefault="00070056" w:rsidP="00377813">
      <w:pPr>
        <w:spacing w:after="0" w:line="360" w:lineRule="auto"/>
        <w:rPr>
          <w:b/>
          <w:color w:val="FF0000"/>
          <w:sz w:val="28"/>
          <w:szCs w:val="28"/>
        </w:rPr>
      </w:pPr>
    </w:p>
    <w:p w:rsidR="00070056" w:rsidRDefault="00070056" w:rsidP="00070056">
      <w:pPr>
        <w:spacing w:after="0" w:line="360" w:lineRule="auto"/>
        <w:jc w:val="center"/>
        <w:rPr>
          <w:b/>
          <w:sz w:val="28"/>
          <w:szCs w:val="28"/>
        </w:rPr>
      </w:pPr>
    </w:p>
    <w:p w:rsidR="00070056" w:rsidRDefault="00070056" w:rsidP="00070056">
      <w:pPr>
        <w:spacing w:after="0" w:line="360" w:lineRule="auto"/>
        <w:jc w:val="center"/>
        <w:rPr>
          <w:b/>
          <w:sz w:val="28"/>
          <w:szCs w:val="28"/>
        </w:rPr>
      </w:pPr>
    </w:p>
    <w:p w:rsidR="00070056" w:rsidRPr="00296049" w:rsidRDefault="00070056" w:rsidP="00070056">
      <w:pPr>
        <w:spacing w:after="0" w:line="360" w:lineRule="auto"/>
        <w:jc w:val="center"/>
        <w:rPr>
          <w:b/>
          <w:sz w:val="28"/>
          <w:szCs w:val="28"/>
        </w:rPr>
      </w:pPr>
      <w:r>
        <w:rPr>
          <w:b/>
          <w:sz w:val="28"/>
          <w:szCs w:val="28"/>
        </w:rPr>
        <w:t>GVHD</w:t>
      </w:r>
      <w:r w:rsidRPr="00296049">
        <w:rPr>
          <w:b/>
          <w:sz w:val="28"/>
          <w:szCs w:val="28"/>
        </w:rPr>
        <w:t xml:space="preserve">:  </w:t>
      </w:r>
      <w:r w:rsidRPr="0089658F">
        <w:rPr>
          <w:b/>
          <w:color w:val="FF0000"/>
          <w:sz w:val="28"/>
          <w:szCs w:val="28"/>
        </w:rPr>
        <w:t xml:space="preserve">Th.S </w:t>
      </w:r>
      <w:r>
        <w:rPr>
          <w:b/>
          <w:color w:val="FF0000"/>
          <w:sz w:val="28"/>
          <w:szCs w:val="28"/>
        </w:rPr>
        <w:t>NGUYỄN THỊ MINH THÙY</w:t>
      </w:r>
    </w:p>
    <w:p w:rsidR="00070056" w:rsidRDefault="00070056" w:rsidP="00070056">
      <w:pPr>
        <w:spacing w:after="0" w:line="360" w:lineRule="auto"/>
        <w:rPr>
          <w:b/>
          <w:sz w:val="30"/>
          <w:szCs w:val="30"/>
        </w:rPr>
      </w:pPr>
    </w:p>
    <w:p w:rsidR="00070056" w:rsidRDefault="00070056" w:rsidP="00070056">
      <w:pPr>
        <w:spacing w:after="0" w:line="360" w:lineRule="auto"/>
        <w:rPr>
          <w:b/>
          <w:sz w:val="30"/>
          <w:szCs w:val="30"/>
        </w:rPr>
      </w:pPr>
    </w:p>
    <w:p w:rsidR="00070056" w:rsidRDefault="00070056" w:rsidP="00070056">
      <w:pPr>
        <w:spacing w:after="0" w:line="360" w:lineRule="auto"/>
        <w:rPr>
          <w:b/>
          <w:sz w:val="30"/>
          <w:szCs w:val="30"/>
        </w:rPr>
      </w:pPr>
    </w:p>
    <w:p w:rsidR="00070056" w:rsidRDefault="00070056" w:rsidP="00070056">
      <w:pPr>
        <w:widowControl w:val="0"/>
        <w:spacing w:after="0" w:line="360" w:lineRule="auto"/>
        <w:jc w:val="center"/>
        <w:rPr>
          <w:b/>
          <w:sz w:val="28"/>
          <w:szCs w:val="28"/>
        </w:rPr>
      </w:pPr>
    </w:p>
    <w:p w:rsidR="00070056" w:rsidRDefault="00070056" w:rsidP="00070056">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rPr>
        <w:t>06/</w:t>
      </w:r>
      <w:r w:rsidRPr="00882A40">
        <w:rPr>
          <w:b/>
          <w:sz w:val="28"/>
          <w:szCs w:val="28"/>
        </w:rPr>
        <w:t>20</w:t>
      </w:r>
      <w:r>
        <w:rPr>
          <w:b/>
          <w:sz w:val="28"/>
          <w:szCs w:val="28"/>
        </w:rPr>
        <w:t>21</w:t>
      </w:r>
    </w:p>
    <w:p w:rsidR="00070056" w:rsidRDefault="00070056" w:rsidP="00070056">
      <w:pPr>
        <w:spacing w:after="0" w:line="240" w:lineRule="auto"/>
        <w:jc w:val="center"/>
        <w:rPr>
          <w:b/>
          <w:sz w:val="28"/>
          <w:szCs w:val="28"/>
        </w:rPr>
        <w:sectPr w:rsidR="00070056" w:rsidSect="00A33875">
          <w:headerReference w:type="default" r:id="rId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070056" w:rsidRPr="00DD4EC9" w:rsidRDefault="00070056" w:rsidP="00070056">
      <w:pPr>
        <w:spacing w:after="0" w:line="240" w:lineRule="auto"/>
        <w:jc w:val="center"/>
        <w:rPr>
          <w:b/>
          <w:sz w:val="28"/>
          <w:szCs w:val="28"/>
        </w:rPr>
      </w:pPr>
      <w:r w:rsidRPr="00DD4EC9">
        <w:rPr>
          <w:b/>
          <w:sz w:val="28"/>
          <w:szCs w:val="28"/>
        </w:rPr>
        <w:lastRenderedPageBreak/>
        <w:t>ỦY BAN NHÂN DÂN THÀNH PHỐ HỒ CHÍ MINH</w:t>
      </w:r>
    </w:p>
    <w:p w:rsidR="00070056" w:rsidRPr="00DD4EC9" w:rsidRDefault="00070056" w:rsidP="00070056">
      <w:pPr>
        <w:spacing w:after="0"/>
        <w:jc w:val="center"/>
        <w:rPr>
          <w:b/>
          <w:sz w:val="28"/>
          <w:szCs w:val="28"/>
        </w:rPr>
      </w:pPr>
      <w:r w:rsidRPr="00DD4EC9">
        <w:rPr>
          <w:b/>
          <w:sz w:val="28"/>
          <w:szCs w:val="28"/>
        </w:rPr>
        <w:t>TRƯỜNG CAO ĐẲNG LÝ TỰ TRỌNG THÀNH PHỐ HỒ CHÍ MINH</w:t>
      </w:r>
    </w:p>
    <w:p w:rsidR="00070056" w:rsidRPr="00DD4EC9" w:rsidRDefault="00070056" w:rsidP="00070056">
      <w:pPr>
        <w:spacing w:after="0"/>
        <w:jc w:val="center"/>
        <w:rPr>
          <w:b/>
          <w:sz w:val="28"/>
          <w:szCs w:val="28"/>
        </w:rPr>
      </w:pPr>
      <w:r w:rsidRPr="00DD4EC9">
        <w:rPr>
          <w:b/>
          <w:sz w:val="28"/>
          <w:szCs w:val="28"/>
        </w:rPr>
        <w:t xml:space="preserve">KHOA </w:t>
      </w:r>
      <w:r w:rsidRPr="00181A99">
        <w:rPr>
          <w:b/>
          <w:sz w:val="28"/>
          <w:szCs w:val="28"/>
        </w:rPr>
        <w:t>KINH TẾ</w:t>
      </w:r>
    </w:p>
    <w:p w:rsidR="00070056" w:rsidRDefault="00070056" w:rsidP="00070056">
      <w:pPr>
        <w:spacing w:after="0"/>
        <w:jc w:val="center"/>
        <w:rPr>
          <w:b/>
          <w:color w:val="FF0000"/>
          <w:sz w:val="28"/>
          <w:szCs w:val="28"/>
        </w:rPr>
      </w:pPr>
    </w:p>
    <w:p w:rsidR="00070056" w:rsidRDefault="00070056" w:rsidP="00070056">
      <w:pPr>
        <w:spacing w:after="0"/>
        <w:jc w:val="center"/>
        <w:rPr>
          <w:b/>
          <w:color w:val="FF0000"/>
          <w:sz w:val="28"/>
          <w:szCs w:val="28"/>
        </w:rPr>
      </w:pPr>
      <w:r>
        <w:rPr>
          <w:noProof/>
        </w:rPr>
        <w:drawing>
          <wp:inline distT="0" distB="0" distL="0" distR="0">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070056" w:rsidRDefault="00070056" w:rsidP="00070056">
      <w:pPr>
        <w:spacing w:after="0"/>
        <w:jc w:val="center"/>
        <w:rPr>
          <w:b/>
          <w:color w:val="FF0000"/>
          <w:sz w:val="28"/>
          <w:szCs w:val="28"/>
        </w:rPr>
      </w:pPr>
    </w:p>
    <w:p w:rsidR="00070056" w:rsidRDefault="00070056" w:rsidP="00070056">
      <w:pPr>
        <w:spacing w:after="0"/>
        <w:jc w:val="center"/>
        <w:rPr>
          <w:b/>
          <w:color w:val="FF0000"/>
          <w:sz w:val="28"/>
          <w:szCs w:val="28"/>
        </w:rPr>
      </w:pPr>
    </w:p>
    <w:p w:rsidR="00070056" w:rsidRPr="00181A99" w:rsidRDefault="00070056" w:rsidP="00070056">
      <w:pPr>
        <w:spacing w:after="0"/>
        <w:rPr>
          <w:b/>
          <w:sz w:val="28"/>
          <w:szCs w:val="28"/>
        </w:rPr>
      </w:pPr>
      <w:r w:rsidRPr="00181A99">
        <w:rPr>
          <w:b/>
          <w:sz w:val="28"/>
          <w:szCs w:val="28"/>
        </w:rPr>
        <w:t xml:space="preserve">                </w:t>
      </w:r>
    </w:p>
    <w:p w:rsidR="00070056" w:rsidRPr="00181A99" w:rsidRDefault="00070056" w:rsidP="00070056">
      <w:pPr>
        <w:spacing w:after="0"/>
        <w:ind w:left="426" w:firstLine="720"/>
        <w:rPr>
          <w:b/>
          <w:sz w:val="28"/>
          <w:szCs w:val="28"/>
        </w:rPr>
      </w:pPr>
      <w:r>
        <w:rPr>
          <w:b/>
          <w:sz w:val="28"/>
          <w:szCs w:val="28"/>
        </w:rPr>
        <w:t>NHÓM:</w:t>
      </w:r>
      <w:r w:rsidR="00C75B97">
        <w:rPr>
          <w:b/>
          <w:sz w:val="28"/>
          <w:szCs w:val="28"/>
        </w:rPr>
        <w:t xml:space="preserve"> 10</w:t>
      </w:r>
    </w:p>
    <w:p w:rsidR="00070056" w:rsidRDefault="00070056" w:rsidP="00070056">
      <w:pPr>
        <w:spacing w:after="0" w:line="360" w:lineRule="auto"/>
        <w:ind w:left="426" w:firstLine="720"/>
        <w:jc w:val="both"/>
        <w:rPr>
          <w:b/>
          <w:bCs/>
          <w:sz w:val="28"/>
          <w:szCs w:val="28"/>
        </w:rPr>
      </w:pPr>
      <w:r w:rsidRPr="00181A99">
        <w:rPr>
          <w:b/>
          <w:bCs/>
          <w:sz w:val="28"/>
          <w:szCs w:val="28"/>
        </w:rPr>
        <w:t>SVTH</w:t>
      </w:r>
      <w:r>
        <w:rPr>
          <w:b/>
          <w:bCs/>
          <w:sz w:val="28"/>
          <w:szCs w:val="28"/>
        </w:rPr>
        <w:t xml:space="preserve">:   </w:t>
      </w:r>
      <w:r w:rsidRPr="00181A99">
        <w:rPr>
          <w:b/>
          <w:bCs/>
          <w:sz w:val="28"/>
          <w:szCs w:val="28"/>
        </w:rPr>
        <w:t xml:space="preserve"> </w:t>
      </w:r>
      <w:r>
        <w:rPr>
          <w:b/>
          <w:bCs/>
          <w:sz w:val="28"/>
          <w:szCs w:val="28"/>
        </w:rPr>
        <w:t>ĐỖ HÀ TRIỆU VY</w:t>
      </w:r>
      <w:r w:rsidRPr="00181A99">
        <w:rPr>
          <w:b/>
          <w:bCs/>
          <w:sz w:val="28"/>
          <w:szCs w:val="28"/>
        </w:rPr>
        <w:t xml:space="preserve">     </w:t>
      </w:r>
      <w:r w:rsidR="00AF577B">
        <w:rPr>
          <w:b/>
          <w:bCs/>
          <w:sz w:val="28"/>
          <w:szCs w:val="28"/>
        </w:rPr>
        <w:tab/>
      </w:r>
      <w:r w:rsidR="00AF577B">
        <w:rPr>
          <w:b/>
          <w:bCs/>
          <w:sz w:val="28"/>
          <w:szCs w:val="28"/>
        </w:rPr>
        <w:tab/>
      </w:r>
      <w:r w:rsidRPr="00181A99">
        <w:rPr>
          <w:b/>
          <w:bCs/>
          <w:sz w:val="28"/>
          <w:szCs w:val="28"/>
        </w:rPr>
        <w:t xml:space="preserve">- </w:t>
      </w:r>
      <w:r>
        <w:rPr>
          <w:b/>
          <w:bCs/>
          <w:sz w:val="28"/>
          <w:szCs w:val="28"/>
        </w:rPr>
        <w:t xml:space="preserve"> </w:t>
      </w:r>
      <w:r w:rsidRPr="00181A99">
        <w:rPr>
          <w:b/>
          <w:bCs/>
          <w:sz w:val="28"/>
          <w:szCs w:val="28"/>
        </w:rPr>
        <w:t>MSSV</w:t>
      </w:r>
      <w:r>
        <w:rPr>
          <w:b/>
          <w:bCs/>
          <w:sz w:val="28"/>
          <w:szCs w:val="28"/>
        </w:rPr>
        <w:t>: 20006046</w:t>
      </w:r>
    </w:p>
    <w:p w:rsidR="00070056" w:rsidRPr="00070056" w:rsidRDefault="00070056" w:rsidP="00070056">
      <w:pPr>
        <w:spacing w:after="0" w:line="360" w:lineRule="auto"/>
        <w:ind w:left="426" w:firstLine="720"/>
        <w:jc w:val="both"/>
        <w:rPr>
          <w:bCs/>
          <w:sz w:val="28"/>
          <w:szCs w:val="28"/>
        </w:rPr>
      </w:pPr>
      <w:r>
        <w:rPr>
          <w:b/>
          <w:bCs/>
          <w:sz w:val="28"/>
          <w:szCs w:val="28"/>
        </w:rPr>
        <w:t xml:space="preserve">                ĐOÀN THỊ THU NGUYỆT  - MSSV:</w:t>
      </w:r>
      <w:r>
        <w:rPr>
          <w:bCs/>
          <w:sz w:val="28"/>
          <w:szCs w:val="28"/>
        </w:rPr>
        <w:t xml:space="preserve"> </w:t>
      </w:r>
      <w:r w:rsidRPr="00070056">
        <w:rPr>
          <w:b/>
          <w:bCs/>
          <w:sz w:val="28"/>
          <w:szCs w:val="28"/>
        </w:rPr>
        <w:t>20006064</w:t>
      </w:r>
    </w:p>
    <w:p w:rsidR="00070056" w:rsidRDefault="00070056" w:rsidP="00070056">
      <w:pPr>
        <w:spacing w:after="0" w:line="360" w:lineRule="auto"/>
        <w:rPr>
          <w:b/>
          <w:sz w:val="50"/>
          <w:szCs w:val="40"/>
        </w:rPr>
      </w:pPr>
    </w:p>
    <w:p w:rsidR="00070056" w:rsidRPr="00726726" w:rsidRDefault="00070056" w:rsidP="00070056">
      <w:pPr>
        <w:spacing w:after="0" w:line="360" w:lineRule="auto"/>
        <w:jc w:val="center"/>
        <w:rPr>
          <w:b/>
          <w:color w:val="FF0000"/>
          <w:sz w:val="32"/>
          <w:szCs w:val="32"/>
        </w:rPr>
      </w:pPr>
      <w:r>
        <w:rPr>
          <w:b/>
          <w:color w:val="FF0000"/>
          <w:sz w:val="32"/>
          <w:szCs w:val="32"/>
        </w:rPr>
        <w:t>TIỂU LUẬN MÔN KẾ TOÁN CHI PHÍ</w:t>
      </w:r>
    </w:p>
    <w:p w:rsidR="00070056" w:rsidRDefault="00070056" w:rsidP="00070056">
      <w:pPr>
        <w:spacing w:after="0" w:line="360" w:lineRule="auto"/>
        <w:jc w:val="center"/>
        <w:rPr>
          <w:b/>
          <w:color w:val="FF0000"/>
          <w:sz w:val="28"/>
          <w:szCs w:val="28"/>
        </w:rPr>
      </w:pPr>
    </w:p>
    <w:p w:rsidR="00070056" w:rsidRDefault="00070056" w:rsidP="00070056">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KẾ TOÁN DOANH NGHIỆP</w:t>
      </w:r>
    </w:p>
    <w:p w:rsidR="00070056" w:rsidRDefault="00070056" w:rsidP="00070056">
      <w:pPr>
        <w:widowControl w:val="0"/>
        <w:spacing w:after="0" w:line="360" w:lineRule="auto"/>
        <w:jc w:val="both"/>
        <w:rPr>
          <w:b/>
          <w:color w:val="000000"/>
          <w:sz w:val="28"/>
          <w:szCs w:val="28"/>
          <w:lang w:val="fr-FR"/>
        </w:rPr>
      </w:pPr>
      <w:r>
        <w:rPr>
          <w:b/>
          <w:color w:val="000000"/>
          <w:sz w:val="28"/>
          <w:szCs w:val="28"/>
          <w:lang w:val="fr-FR"/>
        </w:rPr>
        <w:t>Lớp học: 20C2-KTD1</w:t>
      </w:r>
    </w:p>
    <w:p w:rsidR="00070056" w:rsidRPr="009E56D7" w:rsidRDefault="00070056" w:rsidP="00070056">
      <w:pPr>
        <w:widowControl w:val="0"/>
        <w:spacing w:after="0" w:line="360" w:lineRule="auto"/>
        <w:jc w:val="both"/>
        <w:rPr>
          <w:b/>
          <w:sz w:val="28"/>
          <w:szCs w:val="28"/>
        </w:rPr>
      </w:pPr>
      <w:r w:rsidRPr="009E56D7">
        <w:rPr>
          <w:b/>
          <w:sz w:val="28"/>
          <w:szCs w:val="28"/>
        </w:rPr>
        <w:tab/>
      </w:r>
      <w:r w:rsidRPr="009E56D7">
        <w:rPr>
          <w:b/>
          <w:sz w:val="28"/>
          <w:szCs w:val="28"/>
        </w:rPr>
        <w:tab/>
      </w:r>
    </w:p>
    <w:p w:rsidR="00070056" w:rsidRDefault="00070056" w:rsidP="00070056">
      <w:pPr>
        <w:spacing w:after="0" w:line="360" w:lineRule="auto"/>
        <w:rPr>
          <w:b/>
          <w:sz w:val="28"/>
          <w:szCs w:val="28"/>
        </w:rPr>
      </w:pPr>
    </w:p>
    <w:p w:rsidR="00070056" w:rsidRDefault="00070056" w:rsidP="00070056">
      <w:pPr>
        <w:spacing w:after="0" w:line="360" w:lineRule="auto"/>
        <w:jc w:val="center"/>
        <w:rPr>
          <w:b/>
          <w:sz w:val="28"/>
          <w:szCs w:val="28"/>
        </w:rPr>
      </w:pPr>
    </w:p>
    <w:p w:rsidR="00070056" w:rsidRPr="00296049" w:rsidRDefault="00070056" w:rsidP="00070056">
      <w:pPr>
        <w:spacing w:after="0" w:line="360" w:lineRule="auto"/>
        <w:jc w:val="center"/>
        <w:rPr>
          <w:b/>
          <w:sz w:val="28"/>
          <w:szCs w:val="28"/>
        </w:rPr>
      </w:pPr>
      <w:r>
        <w:rPr>
          <w:b/>
          <w:sz w:val="28"/>
          <w:szCs w:val="28"/>
        </w:rPr>
        <w:t>GVHD</w:t>
      </w:r>
      <w:r w:rsidRPr="00296049">
        <w:rPr>
          <w:b/>
          <w:sz w:val="28"/>
          <w:szCs w:val="28"/>
        </w:rPr>
        <w:t xml:space="preserve">:  </w:t>
      </w:r>
      <w:r w:rsidRPr="0089658F">
        <w:rPr>
          <w:b/>
          <w:color w:val="FF0000"/>
          <w:sz w:val="28"/>
          <w:szCs w:val="28"/>
        </w:rPr>
        <w:t xml:space="preserve">Th.S </w:t>
      </w:r>
      <w:r>
        <w:rPr>
          <w:b/>
          <w:color w:val="FF0000"/>
          <w:sz w:val="28"/>
          <w:szCs w:val="28"/>
        </w:rPr>
        <w:t>NGUYỄN THỊ MINH THÙY</w:t>
      </w:r>
    </w:p>
    <w:p w:rsidR="00070056" w:rsidRDefault="00070056" w:rsidP="00070056">
      <w:pPr>
        <w:spacing w:after="0" w:line="360" w:lineRule="auto"/>
        <w:rPr>
          <w:b/>
          <w:sz w:val="28"/>
          <w:szCs w:val="28"/>
        </w:rPr>
      </w:pPr>
    </w:p>
    <w:p w:rsidR="00070056" w:rsidRDefault="00070056" w:rsidP="00070056">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070056" w:rsidRDefault="00070056" w:rsidP="00070056">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070056" w:rsidRPr="00274139" w:rsidRDefault="00070056" w:rsidP="00070056">
      <w:pPr>
        <w:spacing w:after="0" w:line="360" w:lineRule="auto"/>
        <w:rPr>
          <w:i/>
          <w:color w:val="000000" w:themeColor="text1"/>
          <w:sz w:val="28"/>
          <w:szCs w:val="28"/>
        </w:rPr>
      </w:pPr>
    </w:p>
    <w:p w:rsidR="00070056" w:rsidRDefault="00070056" w:rsidP="00070056">
      <w:pPr>
        <w:spacing w:after="0" w:line="360" w:lineRule="auto"/>
        <w:rPr>
          <w:b/>
          <w:sz w:val="30"/>
          <w:szCs w:val="30"/>
        </w:rPr>
      </w:pPr>
    </w:p>
    <w:p w:rsidR="00070056" w:rsidRDefault="00070056" w:rsidP="00070056">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rPr>
        <w:t>06/</w:t>
      </w:r>
      <w:r w:rsidRPr="00882A40">
        <w:rPr>
          <w:b/>
          <w:sz w:val="28"/>
          <w:szCs w:val="28"/>
        </w:rPr>
        <w:t>20</w:t>
      </w:r>
      <w:r>
        <w:rPr>
          <w:b/>
          <w:sz w:val="28"/>
          <w:szCs w:val="28"/>
        </w:rPr>
        <w:t>21</w:t>
      </w:r>
    </w:p>
    <w:p w:rsidR="009968D8" w:rsidRPr="009968D8" w:rsidRDefault="009968D8" w:rsidP="009968D8">
      <w:pPr>
        <w:spacing w:before="120" w:after="120" w:line="360" w:lineRule="auto"/>
        <w:jc w:val="center"/>
        <w:rPr>
          <w:rFonts w:cs="Times New Roman"/>
          <w:b/>
          <w:sz w:val="32"/>
          <w:szCs w:val="32"/>
        </w:rPr>
      </w:pPr>
      <w:r w:rsidRPr="009968D8">
        <w:rPr>
          <w:rFonts w:cs="Times New Roman"/>
          <w:b/>
          <w:sz w:val="32"/>
          <w:szCs w:val="32"/>
        </w:rPr>
        <w:lastRenderedPageBreak/>
        <w:t>LỜI MỞ ĐẦU</w:t>
      </w:r>
    </w:p>
    <w:p w:rsidR="009968D8" w:rsidRDefault="009968D8" w:rsidP="009968D8">
      <w:pPr>
        <w:spacing w:before="120" w:after="120" w:line="360" w:lineRule="auto"/>
        <w:jc w:val="both"/>
        <w:rPr>
          <w:rFonts w:cs="Times New Roman"/>
          <w:szCs w:val="26"/>
          <w:lang w:val="vi-VN"/>
        </w:rPr>
      </w:pPr>
      <w:r>
        <w:rPr>
          <w:rFonts w:cs="Times New Roman"/>
          <w:szCs w:val="26"/>
          <w:lang w:val="vi-VN"/>
        </w:rPr>
        <w:t xml:space="preserve">Quá trình sản xuất kinh doanh trong bất kỳ doanh nghiệp nào cũng là một quá trình kết hợp và tiêu hao các yếu tố sản xuất để thu hút được sản phẩm. Tổng hợp toàn bộ các hao phí mà doanh nghiệp bỏ ra liên quan đến hoạt động sản xuất kinh doanh trong kỳ tạo nên chỉ tiêu chi phí sản xuất. Sự tồn tại và phát triển của doanh nghiệp phụ thuộc vào doanh nghiệp có đảm bảo tự bù đắp chi phí mình bỏ ra trong quá trình sản xuất kinh doanh và bảo đảm có lãi hay không. Vì vậy việc hạch toán đầy đủ, chính xác chi phí sản xuất vào giá thành của sản phẩm là việc làm cấp thiết, khách quan và có ý nghĩa rất quan trọng, nhất là trong điều kiện kinh tế thị trường. Mặt khác, xét trên góc độ vĩ mô, do các yếu tố sản xuất nước ta còn rất hạn chế nên tiết kiệm chi phí sản xuất đang là nhiệm vụ quan trọng hàng đầu của công ty quản lý kinh tế. </w:t>
      </w:r>
    </w:p>
    <w:p w:rsidR="009968D8" w:rsidRDefault="009968D8" w:rsidP="009968D8">
      <w:pPr>
        <w:spacing w:before="120" w:after="120" w:line="360" w:lineRule="auto"/>
        <w:jc w:val="both"/>
        <w:rPr>
          <w:rFonts w:cs="Times New Roman"/>
          <w:szCs w:val="26"/>
          <w:lang w:val="vi-VN"/>
        </w:rPr>
      </w:pPr>
      <w:r>
        <w:rPr>
          <w:rFonts w:cs="Times New Roman"/>
          <w:szCs w:val="26"/>
          <w:lang w:val="vi-VN"/>
        </w:rPr>
        <w:t>Nhiệm vụ cơ bản của kế toán là không những phải hạch toán đầy đủ chi phí sản xuất, mà còn thế nào để kiểm soát chặt chẽ việc thực hiện tiết kiệm chi phí sản xuất phục vụ tốt cho việc hạ giá thành sản phẩm , đáp ứng yêu cầu của chế độ hạch toán kinh doanh. Đồng thời cung cấp thông tin hữu ích, kịp thời cho việc ra quyết định. Để giải quyết được vấn đề đó phải hoàn thiện công tác kế toán tập hợp chi phí và tính giá thành sản phẩm . Công việc này không chỉ mang ý nghĩa về mặt lý luận, mà còn mang ý nghĩa thực tiễn to lớn cấp bách trong quá trình đổi mới cơ chế quản lý kinh tế của các doanh nghiệp sản xuất ở nước ta.</w:t>
      </w:r>
    </w:p>
    <w:p w:rsidR="009968D8" w:rsidRDefault="009968D8" w:rsidP="00070056">
      <w:pPr>
        <w:widowControl w:val="0"/>
        <w:spacing w:after="0" w:line="360" w:lineRule="auto"/>
        <w:jc w:val="center"/>
        <w:rPr>
          <w:rFonts w:cs="Times New Roman"/>
          <w:szCs w:val="26"/>
          <w:lang w:val="vi-VN"/>
        </w:rPr>
      </w:pPr>
    </w:p>
    <w:p w:rsidR="009968D8" w:rsidRDefault="009968D8" w:rsidP="00070056">
      <w:pPr>
        <w:widowControl w:val="0"/>
        <w:spacing w:after="0" w:line="360" w:lineRule="auto"/>
        <w:jc w:val="center"/>
        <w:rPr>
          <w:b/>
          <w:sz w:val="28"/>
          <w:szCs w:val="28"/>
        </w:rPr>
      </w:pPr>
    </w:p>
    <w:p w:rsidR="009968D8" w:rsidRDefault="009968D8" w:rsidP="00070056">
      <w:pPr>
        <w:widowControl w:val="0"/>
        <w:spacing w:after="0" w:line="360" w:lineRule="auto"/>
        <w:jc w:val="center"/>
        <w:rPr>
          <w:b/>
          <w:sz w:val="28"/>
          <w:szCs w:val="28"/>
        </w:rPr>
      </w:pPr>
    </w:p>
    <w:p w:rsidR="009968D8" w:rsidRDefault="009968D8" w:rsidP="00070056">
      <w:pPr>
        <w:widowControl w:val="0"/>
        <w:spacing w:after="0" w:line="360" w:lineRule="auto"/>
        <w:jc w:val="center"/>
        <w:rPr>
          <w:b/>
          <w:sz w:val="28"/>
          <w:szCs w:val="28"/>
        </w:rPr>
      </w:pPr>
    </w:p>
    <w:p w:rsidR="009968D8" w:rsidRDefault="009968D8" w:rsidP="00070056">
      <w:pPr>
        <w:widowControl w:val="0"/>
        <w:spacing w:after="0" w:line="360" w:lineRule="auto"/>
        <w:jc w:val="center"/>
        <w:rPr>
          <w:b/>
          <w:sz w:val="28"/>
          <w:szCs w:val="28"/>
        </w:rPr>
      </w:pPr>
    </w:p>
    <w:p w:rsidR="009968D8" w:rsidRDefault="009968D8" w:rsidP="00070056">
      <w:pPr>
        <w:widowControl w:val="0"/>
        <w:spacing w:after="0" w:line="360" w:lineRule="auto"/>
        <w:jc w:val="center"/>
        <w:rPr>
          <w:b/>
          <w:sz w:val="28"/>
          <w:szCs w:val="28"/>
        </w:rPr>
      </w:pPr>
    </w:p>
    <w:p w:rsidR="009968D8" w:rsidRDefault="009968D8" w:rsidP="00070056">
      <w:pPr>
        <w:widowControl w:val="0"/>
        <w:spacing w:after="0" w:line="360" w:lineRule="auto"/>
        <w:jc w:val="center"/>
        <w:rPr>
          <w:b/>
          <w:sz w:val="28"/>
          <w:szCs w:val="28"/>
        </w:rPr>
      </w:pPr>
    </w:p>
    <w:p w:rsidR="009968D8" w:rsidRDefault="009968D8" w:rsidP="00070056">
      <w:pPr>
        <w:widowControl w:val="0"/>
        <w:spacing w:after="0" w:line="360" w:lineRule="auto"/>
        <w:jc w:val="center"/>
        <w:rPr>
          <w:b/>
          <w:sz w:val="28"/>
          <w:szCs w:val="28"/>
        </w:rPr>
      </w:pPr>
    </w:p>
    <w:p w:rsidR="009968D8" w:rsidRDefault="0046685A" w:rsidP="00070056">
      <w:pPr>
        <w:widowControl w:val="0"/>
        <w:spacing w:after="0" w:line="360" w:lineRule="auto"/>
        <w:jc w:val="center"/>
        <w:rPr>
          <w:b/>
          <w:sz w:val="28"/>
          <w:szCs w:val="28"/>
        </w:rPr>
      </w:pPr>
      <w:r>
        <w:rPr>
          <w:b/>
          <w:sz w:val="28"/>
          <w:szCs w:val="28"/>
        </w:rPr>
        <w:lastRenderedPageBreak/>
        <w:t>MỤC LỤC</w:t>
      </w:r>
    </w:p>
    <w:p w:rsidR="0046685A" w:rsidRPr="00CE56E7" w:rsidRDefault="0046685A" w:rsidP="0046685A">
      <w:pPr>
        <w:widowControl w:val="0"/>
        <w:spacing w:after="0" w:line="360" w:lineRule="auto"/>
        <w:rPr>
          <w:b/>
          <w:szCs w:val="26"/>
        </w:rPr>
      </w:pPr>
      <w:r w:rsidRPr="00CE56E7">
        <w:rPr>
          <w:b/>
          <w:szCs w:val="26"/>
        </w:rPr>
        <w:t>LỜI MỞ ĐẦU</w:t>
      </w:r>
      <w:r w:rsidR="00051998">
        <w:rPr>
          <w:b/>
          <w:szCs w:val="26"/>
        </w:rPr>
        <w:tab/>
      </w:r>
      <w:r w:rsidR="00051998">
        <w:rPr>
          <w:b/>
          <w:szCs w:val="26"/>
        </w:rPr>
        <w:tab/>
      </w:r>
      <w:r w:rsidR="00051998">
        <w:rPr>
          <w:b/>
          <w:szCs w:val="26"/>
        </w:rPr>
        <w:tab/>
      </w:r>
      <w:r w:rsidR="00051998">
        <w:rPr>
          <w:b/>
          <w:szCs w:val="26"/>
        </w:rPr>
        <w:tab/>
      </w:r>
      <w:r w:rsidR="00051998">
        <w:rPr>
          <w:b/>
          <w:szCs w:val="26"/>
        </w:rPr>
        <w:tab/>
      </w:r>
      <w:r w:rsidR="00051998">
        <w:rPr>
          <w:b/>
          <w:szCs w:val="26"/>
        </w:rPr>
        <w:tab/>
      </w:r>
      <w:r w:rsidR="00051998">
        <w:rPr>
          <w:b/>
          <w:szCs w:val="26"/>
        </w:rPr>
        <w:tab/>
      </w:r>
      <w:r w:rsidR="00051998">
        <w:rPr>
          <w:b/>
          <w:szCs w:val="26"/>
        </w:rPr>
        <w:tab/>
      </w:r>
      <w:r w:rsidR="00051998">
        <w:rPr>
          <w:b/>
          <w:szCs w:val="26"/>
        </w:rPr>
        <w:tab/>
        <w:t>3</w:t>
      </w:r>
    </w:p>
    <w:p w:rsidR="0046685A" w:rsidRPr="00F93B1C" w:rsidRDefault="0046685A" w:rsidP="0046685A">
      <w:pPr>
        <w:widowControl w:val="0"/>
        <w:spacing w:after="0" w:line="360" w:lineRule="auto"/>
        <w:rPr>
          <w:b/>
          <w:szCs w:val="26"/>
        </w:rPr>
      </w:pPr>
      <w:r w:rsidRPr="00F93B1C">
        <w:rPr>
          <w:b/>
          <w:szCs w:val="26"/>
        </w:rPr>
        <w:t xml:space="preserve">Phần </w:t>
      </w:r>
      <w:r w:rsidR="0040388D" w:rsidRPr="00F93B1C">
        <w:rPr>
          <w:b/>
          <w:szCs w:val="26"/>
        </w:rPr>
        <w:t>1</w:t>
      </w:r>
      <w:r w:rsidRPr="00F93B1C">
        <w:rPr>
          <w:b/>
          <w:szCs w:val="26"/>
        </w:rPr>
        <w:t xml:space="preserve"> : Trình bày tổng quan về kế toán chi phí</w:t>
      </w:r>
    </w:p>
    <w:p w:rsidR="0046685A" w:rsidRPr="00F93B1C" w:rsidRDefault="0046685A" w:rsidP="0046685A">
      <w:pPr>
        <w:widowControl w:val="0"/>
        <w:spacing w:after="0" w:line="360" w:lineRule="auto"/>
        <w:rPr>
          <w:szCs w:val="26"/>
        </w:rPr>
      </w:pPr>
      <w:r w:rsidRPr="00F93B1C">
        <w:rPr>
          <w:szCs w:val="26"/>
        </w:rPr>
        <w:t>Tổng quan về kế toán chi phí</w:t>
      </w:r>
      <w:r w:rsidRPr="00F93B1C">
        <w:rPr>
          <w:szCs w:val="26"/>
        </w:rPr>
        <w:tab/>
      </w:r>
      <w:r w:rsidRPr="00F93B1C">
        <w:rPr>
          <w:szCs w:val="26"/>
        </w:rPr>
        <w:tab/>
      </w:r>
      <w:r w:rsidRPr="00F93B1C">
        <w:rPr>
          <w:szCs w:val="26"/>
        </w:rPr>
        <w:tab/>
      </w:r>
      <w:r w:rsidRPr="00F93B1C">
        <w:rPr>
          <w:szCs w:val="26"/>
        </w:rPr>
        <w:tab/>
      </w:r>
      <w:r w:rsidRPr="00F93B1C">
        <w:rPr>
          <w:szCs w:val="26"/>
        </w:rPr>
        <w:tab/>
      </w:r>
      <w:r w:rsidRPr="00F93B1C">
        <w:rPr>
          <w:szCs w:val="26"/>
        </w:rPr>
        <w:tab/>
      </w:r>
      <w:r w:rsidRPr="00F93B1C">
        <w:rPr>
          <w:szCs w:val="26"/>
        </w:rPr>
        <w:tab/>
      </w:r>
      <w:r w:rsidR="00051998">
        <w:rPr>
          <w:szCs w:val="26"/>
        </w:rPr>
        <w:t>5</w:t>
      </w:r>
    </w:p>
    <w:p w:rsidR="0046685A" w:rsidRPr="00F93B1C" w:rsidRDefault="0046685A" w:rsidP="0046685A">
      <w:pPr>
        <w:widowControl w:val="0"/>
        <w:spacing w:after="0" w:line="360" w:lineRule="auto"/>
        <w:rPr>
          <w:szCs w:val="26"/>
        </w:rPr>
      </w:pPr>
      <w:r w:rsidRPr="00F93B1C">
        <w:rPr>
          <w:szCs w:val="26"/>
        </w:rPr>
        <w:t>Ứng dụng sau mỗi chương học</w:t>
      </w:r>
      <w:r w:rsidRPr="00F93B1C">
        <w:rPr>
          <w:szCs w:val="26"/>
        </w:rPr>
        <w:tab/>
      </w:r>
      <w:r w:rsidRPr="00F93B1C">
        <w:rPr>
          <w:szCs w:val="26"/>
        </w:rPr>
        <w:tab/>
      </w:r>
      <w:r w:rsidRPr="00F93B1C">
        <w:rPr>
          <w:szCs w:val="26"/>
        </w:rPr>
        <w:tab/>
      </w:r>
      <w:r w:rsidRPr="00F93B1C">
        <w:rPr>
          <w:szCs w:val="26"/>
        </w:rPr>
        <w:tab/>
      </w:r>
      <w:r w:rsidRPr="00F93B1C">
        <w:rPr>
          <w:szCs w:val="26"/>
        </w:rPr>
        <w:tab/>
      </w:r>
      <w:r w:rsidRPr="00F93B1C">
        <w:rPr>
          <w:szCs w:val="26"/>
        </w:rPr>
        <w:tab/>
      </w:r>
      <w:r w:rsidRPr="00F93B1C">
        <w:rPr>
          <w:szCs w:val="26"/>
        </w:rPr>
        <w:tab/>
        <w:t>5</w:t>
      </w:r>
    </w:p>
    <w:p w:rsidR="0046685A" w:rsidRPr="00F93B1C" w:rsidRDefault="0046685A" w:rsidP="0046685A">
      <w:pPr>
        <w:widowControl w:val="0"/>
        <w:spacing w:after="0" w:line="360" w:lineRule="auto"/>
        <w:rPr>
          <w:b/>
          <w:szCs w:val="26"/>
        </w:rPr>
      </w:pPr>
      <w:r w:rsidRPr="00F93B1C">
        <w:rPr>
          <w:b/>
          <w:szCs w:val="26"/>
        </w:rPr>
        <w:t xml:space="preserve">Phần </w:t>
      </w:r>
      <w:r w:rsidR="0040388D" w:rsidRPr="00F93B1C">
        <w:rPr>
          <w:b/>
          <w:szCs w:val="26"/>
        </w:rPr>
        <w:t>2</w:t>
      </w:r>
      <w:r w:rsidRPr="00F93B1C">
        <w:rPr>
          <w:b/>
          <w:szCs w:val="26"/>
        </w:rPr>
        <w:t xml:space="preserve"> : Cơ sở lý luận</w:t>
      </w:r>
    </w:p>
    <w:p w:rsidR="0040388D" w:rsidRPr="00F93B1C" w:rsidRDefault="0040388D" w:rsidP="0040388D">
      <w:pPr>
        <w:pStyle w:val="ListParagraph"/>
        <w:widowControl w:val="0"/>
        <w:numPr>
          <w:ilvl w:val="0"/>
          <w:numId w:val="22"/>
        </w:numPr>
        <w:spacing w:after="0" w:line="360" w:lineRule="auto"/>
        <w:rPr>
          <w:b/>
          <w:szCs w:val="26"/>
        </w:rPr>
      </w:pPr>
      <w:r w:rsidRPr="00F93B1C">
        <w:rPr>
          <w:b/>
          <w:szCs w:val="26"/>
        </w:rPr>
        <w:t>Chương tổng quan về chi phí</w:t>
      </w:r>
      <w:r w:rsidRPr="00F93B1C">
        <w:rPr>
          <w:b/>
          <w:szCs w:val="26"/>
        </w:rPr>
        <w:tab/>
      </w:r>
      <w:r w:rsidRPr="00F93B1C">
        <w:rPr>
          <w:b/>
          <w:szCs w:val="26"/>
        </w:rPr>
        <w:tab/>
      </w:r>
      <w:r w:rsidRPr="00F93B1C">
        <w:rPr>
          <w:b/>
          <w:szCs w:val="26"/>
        </w:rPr>
        <w:tab/>
      </w:r>
      <w:r w:rsidRPr="00F93B1C">
        <w:rPr>
          <w:b/>
          <w:szCs w:val="26"/>
        </w:rPr>
        <w:tab/>
      </w:r>
      <w:r w:rsidRPr="00F93B1C">
        <w:rPr>
          <w:b/>
          <w:szCs w:val="26"/>
        </w:rPr>
        <w:tab/>
      </w:r>
      <w:r w:rsidRPr="00F93B1C">
        <w:rPr>
          <w:b/>
          <w:szCs w:val="26"/>
        </w:rPr>
        <w:tab/>
      </w:r>
      <w:r w:rsidR="00F93B1C" w:rsidRPr="00F93B1C">
        <w:rPr>
          <w:b/>
          <w:szCs w:val="26"/>
        </w:rPr>
        <w:t>6</w:t>
      </w:r>
    </w:p>
    <w:p w:rsidR="0040388D" w:rsidRPr="00F93B1C" w:rsidRDefault="0040388D" w:rsidP="00A0324A">
      <w:pPr>
        <w:pStyle w:val="ListParagraph"/>
        <w:widowControl w:val="0"/>
        <w:numPr>
          <w:ilvl w:val="0"/>
          <w:numId w:val="23"/>
        </w:numPr>
        <w:spacing w:after="0" w:line="360" w:lineRule="auto"/>
        <w:rPr>
          <w:szCs w:val="26"/>
        </w:rPr>
      </w:pPr>
      <w:r w:rsidRPr="00F93B1C">
        <w:rPr>
          <w:szCs w:val="26"/>
        </w:rPr>
        <w:t>Chức năng của kế toán chi phí</w:t>
      </w:r>
      <w:r w:rsidR="00F93B1C" w:rsidRPr="00F93B1C">
        <w:rPr>
          <w:szCs w:val="26"/>
        </w:rPr>
        <w:tab/>
      </w:r>
      <w:r w:rsidR="00F93B1C" w:rsidRPr="00F93B1C">
        <w:rPr>
          <w:szCs w:val="26"/>
        </w:rPr>
        <w:tab/>
      </w:r>
      <w:r w:rsidR="00F93B1C" w:rsidRPr="00F93B1C">
        <w:rPr>
          <w:szCs w:val="26"/>
        </w:rPr>
        <w:tab/>
      </w:r>
      <w:r w:rsidR="00F93B1C" w:rsidRPr="00F93B1C">
        <w:rPr>
          <w:szCs w:val="26"/>
        </w:rPr>
        <w:tab/>
      </w:r>
      <w:r w:rsidR="00F93B1C" w:rsidRPr="00F93B1C">
        <w:rPr>
          <w:szCs w:val="26"/>
        </w:rPr>
        <w:tab/>
      </w:r>
      <w:r w:rsidR="00F93B1C" w:rsidRPr="00F93B1C">
        <w:rPr>
          <w:szCs w:val="26"/>
        </w:rPr>
        <w:tab/>
      </w:r>
      <w:r w:rsidR="00F93B1C">
        <w:rPr>
          <w:szCs w:val="26"/>
        </w:rPr>
        <w:t>6</w:t>
      </w:r>
    </w:p>
    <w:p w:rsidR="0040388D" w:rsidRPr="00F93B1C" w:rsidRDefault="0040388D" w:rsidP="00A0324A">
      <w:pPr>
        <w:pStyle w:val="ListParagraph"/>
        <w:widowControl w:val="0"/>
        <w:numPr>
          <w:ilvl w:val="1"/>
          <w:numId w:val="22"/>
        </w:numPr>
        <w:spacing w:after="0" w:line="360" w:lineRule="auto"/>
        <w:rPr>
          <w:szCs w:val="26"/>
        </w:rPr>
      </w:pPr>
      <w:r w:rsidRPr="00F93B1C">
        <w:rPr>
          <w:szCs w:val="26"/>
        </w:rPr>
        <w:t>Khái niệm chi phí và giá thành</w:t>
      </w:r>
      <w:r w:rsidR="00F93B1C" w:rsidRPr="00F93B1C">
        <w:rPr>
          <w:szCs w:val="26"/>
        </w:rPr>
        <w:tab/>
      </w:r>
      <w:r w:rsidR="00F93B1C" w:rsidRPr="00F93B1C">
        <w:rPr>
          <w:szCs w:val="26"/>
        </w:rPr>
        <w:tab/>
      </w:r>
      <w:r w:rsidR="00F93B1C" w:rsidRPr="00F93B1C">
        <w:rPr>
          <w:szCs w:val="26"/>
        </w:rPr>
        <w:tab/>
      </w:r>
      <w:r w:rsidR="00F93B1C" w:rsidRPr="00F93B1C">
        <w:rPr>
          <w:szCs w:val="26"/>
        </w:rPr>
        <w:tab/>
      </w:r>
      <w:r w:rsidR="00F93B1C" w:rsidRPr="00F93B1C">
        <w:rPr>
          <w:szCs w:val="26"/>
        </w:rPr>
        <w:tab/>
      </w:r>
      <w:r w:rsidR="00F93B1C" w:rsidRPr="00F93B1C">
        <w:rPr>
          <w:szCs w:val="26"/>
        </w:rPr>
        <w:tab/>
      </w:r>
      <w:r w:rsidR="00F93B1C">
        <w:rPr>
          <w:szCs w:val="26"/>
        </w:rPr>
        <w:t>6</w:t>
      </w:r>
    </w:p>
    <w:p w:rsidR="0046685A" w:rsidRPr="00F93B1C" w:rsidRDefault="00F93B1C" w:rsidP="00F93B1C">
      <w:pPr>
        <w:pStyle w:val="ListParagraph"/>
        <w:widowControl w:val="0"/>
        <w:numPr>
          <w:ilvl w:val="1"/>
          <w:numId w:val="22"/>
        </w:numPr>
        <w:spacing w:after="0" w:line="360" w:lineRule="auto"/>
        <w:rPr>
          <w:szCs w:val="26"/>
        </w:rPr>
      </w:pPr>
      <w:r w:rsidRPr="00F93B1C">
        <w:rPr>
          <w:szCs w:val="26"/>
        </w:rPr>
        <w:t>Phân loại chi phí theo c</w:t>
      </w:r>
      <w:r>
        <w:rPr>
          <w:szCs w:val="26"/>
        </w:rPr>
        <w:t>h</w:t>
      </w:r>
      <w:r w:rsidRPr="00F93B1C">
        <w:rPr>
          <w:szCs w:val="26"/>
        </w:rPr>
        <w:t>ức năng hoạt động</w:t>
      </w:r>
      <w:r w:rsidRPr="00F93B1C">
        <w:rPr>
          <w:szCs w:val="26"/>
        </w:rPr>
        <w:tab/>
      </w:r>
      <w:r w:rsidRPr="00F93B1C">
        <w:rPr>
          <w:szCs w:val="26"/>
        </w:rPr>
        <w:tab/>
      </w:r>
      <w:r w:rsidRPr="00F93B1C">
        <w:rPr>
          <w:szCs w:val="26"/>
        </w:rPr>
        <w:tab/>
      </w:r>
      <w:r w:rsidRPr="00F93B1C">
        <w:rPr>
          <w:szCs w:val="26"/>
        </w:rPr>
        <w:tab/>
      </w:r>
      <w:r>
        <w:rPr>
          <w:szCs w:val="26"/>
        </w:rPr>
        <w:t>6</w:t>
      </w:r>
    </w:p>
    <w:p w:rsidR="00F93B1C" w:rsidRPr="00F93B1C" w:rsidRDefault="00F93B1C" w:rsidP="00F93B1C">
      <w:pPr>
        <w:pStyle w:val="ListParagraph"/>
        <w:widowControl w:val="0"/>
        <w:numPr>
          <w:ilvl w:val="1"/>
          <w:numId w:val="22"/>
        </w:numPr>
        <w:spacing w:after="0" w:line="360" w:lineRule="auto"/>
        <w:rPr>
          <w:szCs w:val="26"/>
        </w:rPr>
      </w:pPr>
      <w:r w:rsidRPr="00F93B1C">
        <w:rPr>
          <w:szCs w:val="26"/>
        </w:rPr>
        <w:t>Phân loại theo mối quan hệ với thời kỳ xác định kết quả</w:t>
      </w:r>
      <w:r w:rsidRPr="00F93B1C">
        <w:rPr>
          <w:szCs w:val="26"/>
        </w:rPr>
        <w:tab/>
      </w:r>
      <w:r w:rsidRPr="00F93B1C">
        <w:rPr>
          <w:szCs w:val="26"/>
        </w:rPr>
        <w:tab/>
      </w:r>
    </w:p>
    <w:p w:rsidR="00F93B1C" w:rsidRPr="00F93B1C" w:rsidRDefault="00F93B1C" w:rsidP="00F93B1C">
      <w:pPr>
        <w:widowControl w:val="0"/>
        <w:spacing w:after="0" w:line="360" w:lineRule="auto"/>
        <w:rPr>
          <w:szCs w:val="26"/>
        </w:rPr>
      </w:pPr>
      <w:r w:rsidRPr="00F93B1C">
        <w:rPr>
          <w:szCs w:val="26"/>
        </w:rPr>
        <w:t xml:space="preserve">kinh doanh </w:t>
      </w:r>
      <w:r w:rsidRPr="00F93B1C">
        <w:rPr>
          <w:szCs w:val="26"/>
        </w:rPr>
        <w:tab/>
      </w:r>
      <w:r w:rsidRPr="00F93B1C">
        <w:rPr>
          <w:szCs w:val="26"/>
        </w:rPr>
        <w:tab/>
      </w:r>
      <w:r w:rsidRPr="00F93B1C">
        <w:rPr>
          <w:szCs w:val="26"/>
        </w:rPr>
        <w:tab/>
      </w:r>
      <w:r w:rsidRPr="00F93B1C">
        <w:rPr>
          <w:szCs w:val="26"/>
        </w:rPr>
        <w:tab/>
      </w:r>
      <w:r w:rsidRPr="00F93B1C">
        <w:rPr>
          <w:szCs w:val="26"/>
        </w:rPr>
        <w:tab/>
      </w:r>
      <w:r w:rsidRPr="00F93B1C">
        <w:rPr>
          <w:szCs w:val="26"/>
        </w:rPr>
        <w:tab/>
      </w:r>
      <w:r w:rsidRPr="00F93B1C">
        <w:rPr>
          <w:szCs w:val="26"/>
        </w:rPr>
        <w:tab/>
      </w:r>
      <w:r w:rsidRPr="00F93B1C">
        <w:rPr>
          <w:szCs w:val="26"/>
        </w:rPr>
        <w:tab/>
      </w:r>
      <w:r w:rsidRPr="00F93B1C">
        <w:rPr>
          <w:szCs w:val="26"/>
        </w:rPr>
        <w:tab/>
      </w:r>
      <w:r w:rsidRPr="00F93B1C">
        <w:rPr>
          <w:szCs w:val="26"/>
        </w:rPr>
        <w:tab/>
        <w:t>7</w:t>
      </w:r>
    </w:p>
    <w:p w:rsidR="00F93B1C" w:rsidRPr="00F93B1C" w:rsidRDefault="00F93B1C" w:rsidP="00F93B1C">
      <w:pPr>
        <w:pStyle w:val="ListParagraph"/>
        <w:widowControl w:val="0"/>
        <w:numPr>
          <w:ilvl w:val="1"/>
          <w:numId w:val="22"/>
        </w:numPr>
        <w:spacing w:after="0" w:line="360" w:lineRule="auto"/>
        <w:rPr>
          <w:szCs w:val="26"/>
        </w:rPr>
      </w:pPr>
      <w:r w:rsidRPr="00F93B1C">
        <w:rPr>
          <w:szCs w:val="26"/>
        </w:rPr>
        <w:t>Phân loại chi phí theo cách ứng xử của chi phí</w:t>
      </w:r>
      <w:r w:rsidRPr="00F93B1C">
        <w:rPr>
          <w:szCs w:val="26"/>
        </w:rPr>
        <w:tab/>
      </w:r>
      <w:r w:rsidRPr="00F93B1C">
        <w:rPr>
          <w:szCs w:val="26"/>
        </w:rPr>
        <w:tab/>
      </w:r>
      <w:r w:rsidRPr="00F93B1C">
        <w:rPr>
          <w:szCs w:val="26"/>
        </w:rPr>
        <w:tab/>
      </w:r>
      <w:r>
        <w:rPr>
          <w:szCs w:val="26"/>
        </w:rPr>
        <w:t>7</w:t>
      </w:r>
    </w:p>
    <w:p w:rsidR="00F93B1C" w:rsidRPr="00CE56E7" w:rsidRDefault="00F93B1C" w:rsidP="00F93B1C">
      <w:pPr>
        <w:pStyle w:val="ListParagraph"/>
        <w:widowControl w:val="0"/>
        <w:numPr>
          <w:ilvl w:val="1"/>
          <w:numId w:val="22"/>
        </w:numPr>
        <w:spacing w:after="0" w:line="360" w:lineRule="auto"/>
        <w:rPr>
          <w:szCs w:val="26"/>
        </w:rPr>
      </w:pPr>
      <w:r w:rsidRPr="00CE56E7">
        <w:rPr>
          <w:szCs w:val="26"/>
        </w:rPr>
        <w:t>Phân loại giá thành</w:t>
      </w:r>
      <w:r w:rsidRPr="00CE56E7">
        <w:rPr>
          <w:szCs w:val="26"/>
        </w:rPr>
        <w:tab/>
      </w:r>
      <w:r w:rsidRPr="00CE56E7">
        <w:rPr>
          <w:szCs w:val="26"/>
        </w:rPr>
        <w:tab/>
      </w:r>
      <w:r w:rsidRPr="00CE56E7">
        <w:rPr>
          <w:szCs w:val="26"/>
        </w:rPr>
        <w:tab/>
      </w:r>
      <w:r w:rsidRPr="00CE56E7">
        <w:rPr>
          <w:szCs w:val="26"/>
        </w:rPr>
        <w:tab/>
      </w:r>
      <w:r w:rsidRPr="00CE56E7">
        <w:rPr>
          <w:szCs w:val="26"/>
        </w:rPr>
        <w:tab/>
      </w:r>
      <w:r w:rsidRPr="00CE56E7">
        <w:rPr>
          <w:szCs w:val="26"/>
        </w:rPr>
        <w:tab/>
      </w:r>
      <w:r w:rsidRPr="00CE56E7">
        <w:rPr>
          <w:szCs w:val="26"/>
        </w:rPr>
        <w:tab/>
        <w:t>8</w:t>
      </w:r>
    </w:p>
    <w:p w:rsidR="00F93B1C" w:rsidRPr="00CE56E7" w:rsidRDefault="00F93B1C" w:rsidP="00F93B1C">
      <w:pPr>
        <w:pStyle w:val="ListParagraph"/>
        <w:widowControl w:val="0"/>
        <w:numPr>
          <w:ilvl w:val="0"/>
          <w:numId w:val="22"/>
        </w:numPr>
        <w:spacing w:after="0" w:line="360" w:lineRule="auto"/>
        <w:rPr>
          <w:b/>
          <w:szCs w:val="26"/>
        </w:rPr>
      </w:pPr>
      <w:r w:rsidRPr="00CE56E7">
        <w:rPr>
          <w:b/>
          <w:szCs w:val="26"/>
        </w:rPr>
        <w:t>Chương kế toán chi phí sản xuất và tính giá thành sản phẩm</w:t>
      </w:r>
    </w:p>
    <w:p w:rsidR="00F93B1C" w:rsidRPr="00AA0BC1" w:rsidRDefault="00F93B1C" w:rsidP="00F93B1C">
      <w:pPr>
        <w:widowControl w:val="0"/>
        <w:spacing w:after="0" w:line="360" w:lineRule="auto"/>
        <w:rPr>
          <w:b/>
          <w:szCs w:val="26"/>
        </w:rPr>
      </w:pPr>
      <w:r w:rsidRPr="00AA0BC1">
        <w:rPr>
          <w:b/>
          <w:szCs w:val="26"/>
        </w:rPr>
        <w:t>theo chi phí thực tế</w:t>
      </w:r>
      <w:r w:rsidRPr="00AA0BC1">
        <w:rPr>
          <w:b/>
          <w:szCs w:val="26"/>
        </w:rPr>
        <w:tab/>
      </w:r>
      <w:r w:rsidRPr="00AA0BC1">
        <w:rPr>
          <w:b/>
          <w:szCs w:val="26"/>
        </w:rPr>
        <w:tab/>
      </w:r>
      <w:r w:rsidRPr="00AA0BC1">
        <w:rPr>
          <w:b/>
          <w:szCs w:val="26"/>
        </w:rPr>
        <w:tab/>
      </w:r>
      <w:r w:rsidRPr="00AA0BC1">
        <w:rPr>
          <w:b/>
          <w:szCs w:val="26"/>
        </w:rPr>
        <w:tab/>
      </w:r>
      <w:r w:rsidRPr="00AA0BC1">
        <w:rPr>
          <w:b/>
          <w:szCs w:val="26"/>
        </w:rPr>
        <w:tab/>
      </w:r>
      <w:r w:rsidRPr="00AA0BC1">
        <w:rPr>
          <w:b/>
          <w:szCs w:val="26"/>
        </w:rPr>
        <w:tab/>
      </w:r>
      <w:r w:rsidRPr="00AA0BC1">
        <w:rPr>
          <w:b/>
          <w:szCs w:val="26"/>
        </w:rPr>
        <w:tab/>
      </w:r>
      <w:r w:rsidRPr="00AA0BC1">
        <w:rPr>
          <w:b/>
          <w:szCs w:val="26"/>
        </w:rPr>
        <w:tab/>
      </w:r>
      <w:r w:rsidRPr="00AA0BC1">
        <w:rPr>
          <w:b/>
          <w:szCs w:val="26"/>
        </w:rPr>
        <w:tab/>
        <w:t>9</w:t>
      </w:r>
    </w:p>
    <w:p w:rsidR="00F93B1C" w:rsidRPr="00AA0BC1" w:rsidRDefault="00F93B1C" w:rsidP="00F93B1C">
      <w:pPr>
        <w:pStyle w:val="ListParagraph"/>
        <w:widowControl w:val="0"/>
        <w:numPr>
          <w:ilvl w:val="0"/>
          <w:numId w:val="25"/>
        </w:numPr>
        <w:spacing w:after="0" w:line="360" w:lineRule="auto"/>
        <w:rPr>
          <w:szCs w:val="26"/>
        </w:rPr>
      </w:pPr>
      <w:r w:rsidRPr="00AA0BC1">
        <w:rPr>
          <w:szCs w:val="26"/>
        </w:rPr>
        <w:t>Những vấn đề chung về kế toán chi phí sản xuất và tính giá thành</w:t>
      </w:r>
    </w:p>
    <w:p w:rsidR="00F93B1C" w:rsidRPr="00AA0BC1" w:rsidRDefault="00F93B1C" w:rsidP="00F93B1C">
      <w:pPr>
        <w:widowControl w:val="0"/>
        <w:spacing w:after="0" w:line="360" w:lineRule="auto"/>
        <w:rPr>
          <w:szCs w:val="26"/>
        </w:rPr>
      </w:pPr>
      <w:r w:rsidRPr="00AA0BC1">
        <w:rPr>
          <w:szCs w:val="26"/>
        </w:rPr>
        <w:t>sản phẩm theo chi phí thực tế</w:t>
      </w:r>
      <w:r w:rsidRPr="00AA0BC1">
        <w:rPr>
          <w:szCs w:val="26"/>
        </w:rPr>
        <w:tab/>
      </w:r>
      <w:r w:rsidRPr="00AA0BC1">
        <w:rPr>
          <w:szCs w:val="26"/>
        </w:rPr>
        <w:tab/>
      </w:r>
      <w:r w:rsidRPr="00AA0BC1">
        <w:rPr>
          <w:szCs w:val="26"/>
        </w:rPr>
        <w:tab/>
      </w:r>
      <w:r w:rsidRPr="00AA0BC1">
        <w:rPr>
          <w:szCs w:val="26"/>
        </w:rPr>
        <w:tab/>
      </w:r>
      <w:r w:rsidRPr="00AA0BC1">
        <w:rPr>
          <w:szCs w:val="26"/>
        </w:rPr>
        <w:tab/>
      </w:r>
      <w:r w:rsidRPr="00AA0BC1">
        <w:rPr>
          <w:szCs w:val="26"/>
        </w:rPr>
        <w:tab/>
      </w:r>
      <w:r w:rsidRPr="00AA0BC1">
        <w:rPr>
          <w:szCs w:val="26"/>
        </w:rPr>
        <w:tab/>
        <w:t>9</w:t>
      </w:r>
    </w:p>
    <w:p w:rsidR="0046685A" w:rsidRPr="00AA0BC1" w:rsidRDefault="00F93B1C" w:rsidP="00F93B1C">
      <w:pPr>
        <w:pStyle w:val="ListParagraph"/>
        <w:widowControl w:val="0"/>
        <w:numPr>
          <w:ilvl w:val="1"/>
          <w:numId w:val="25"/>
        </w:numPr>
        <w:spacing w:after="0" w:line="360" w:lineRule="auto"/>
        <w:rPr>
          <w:szCs w:val="26"/>
        </w:rPr>
      </w:pPr>
      <w:r w:rsidRPr="00AA0BC1">
        <w:rPr>
          <w:szCs w:val="26"/>
        </w:rPr>
        <w:t>Mục tiêu</w:t>
      </w:r>
      <w:r w:rsidRPr="00AA0BC1">
        <w:rPr>
          <w:szCs w:val="26"/>
        </w:rPr>
        <w:tab/>
      </w:r>
      <w:r w:rsidRPr="00AA0BC1">
        <w:rPr>
          <w:szCs w:val="26"/>
        </w:rPr>
        <w:tab/>
      </w:r>
      <w:r w:rsidRPr="00AA0BC1">
        <w:rPr>
          <w:szCs w:val="26"/>
        </w:rPr>
        <w:tab/>
      </w:r>
      <w:r w:rsidRPr="00AA0BC1">
        <w:rPr>
          <w:szCs w:val="26"/>
        </w:rPr>
        <w:tab/>
      </w:r>
      <w:r w:rsidRPr="00AA0BC1">
        <w:rPr>
          <w:szCs w:val="26"/>
        </w:rPr>
        <w:tab/>
      </w:r>
      <w:r w:rsidRPr="00AA0BC1">
        <w:rPr>
          <w:szCs w:val="26"/>
        </w:rPr>
        <w:tab/>
      </w:r>
      <w:r w:rsidRPr="00AA0BC1">
        <w:rPr>
          <w:szCs w:val="26"/>
        </w:rPr>
        <w:tab/>
      </w:r>
      <w:r w:rsidRPr="00AA0BC1">
        <w:rPr>
          <w:szCs w:val="26"/>
        </w:rPr>
        <w:tab/>
      </w:r>
      <w:r w:rsidRPr="00AA0BC1">
        <w:rPr>
          <w:szCs w:val="26"/>
        </w:rPr>
        <w:tab/>
      </w:r>
    </w:p>
    <w:p w:rsidR="00F93B1C" w:rsidRPr="00AA0BC1" w:rsidRDefault="00F93B1C" w:rsidP="00F93B1C">
      <w:pPr>
        <w:pStyle w:val="ListParagraph"/>
        <w:widowControl w:val="0"/>
        <w:numPr>
          <w:ilvl w:val="0"/>
          <w:numId w:val="25"/>
        </w:numPr>
        <w:spacing w:after="0" w:line="360" w:lineRule="auto"/>
        <w:rPr>
          <w:szCs w:val="26"/>
        </w:rPr>
      </w:pPr>
      <w:r w:rsidRPr="00AA0BC1">
        <w:rPr>
          <w:szCs w:val="26"/>
        </w:rPr>
        <w:t>Đối tượng tập hợp chi phí sản xuất</w:t>
      </w:r>
      <w:r w:rsidRPr="00AA0BC1">
        <w:rPr>
          <w:szCs w:val="26"/>
        </w:rPr>
        <w:tab/>
      </w:r>
      <w:r w:rsidRPr="00AA0BC1">
        <w:rPr>
          <w:szCs w:val="26"/>
        </w:rPr>
        <w:tab/>
      </w:r>
      <w:r w:rsidRPr="00AA0BC1">
        <w:rPr>
          <w:szCs w:val="26"/>
        </w:rPr>
        <w:tab/>
      </w:r>
      <w:r w:rsidRPr="00AA0BC1">
        <w:rPr>
          <w:szCs w:val="26"/>
        </w:rPr>
        <w:tab/>
      </w:r>
      <w:r w:rsidRPr="00AA0BC1">
        <w:rPr>
          <w:szCs w:val="26"/>
        </w:rPr>
        <w:tab/>
        <w:t>9</w:t>
      </w:r>
    </w:p>
    <w:p w:rsidR="00F93B1C" w:rsidRPr="00AA0BC1" w:rsidRDefault="00F93B1C" w:rsidP="00F93B1C">
      <w:pPr>
        <w:pStyle w:val="ListParagraph"/>
        <w:widowControl w:val="0"/>
        <w:numPr>
          <w:ilvl w:val="0"/>
          <w:numId w:val="25"/>
        </w:numPr>
        <w:spacing w:after="0" w:line="360" w:lineRule="auto"/>
        <w:rPr>
          <w:szCs w:val="26"/>
        </w:rPr>
      </w:pPr>
      <w:r w:rsidRPr="00AA0BC1">
        <w:rPr>
          <w:szCs w:val="26"/>
        </w:rPr>
        <w:t>Đối tượng tính giá thành sản phẩm</w:t>
      </w:r>
      <w:r w:rsidR="00225073">
        <w:rPr>
          <w:szCs w:val="26"/>
        </w:rPr>
        <w:tab/>
      </w:r>
      <w:r w:rsidR="00225073">
        <w:rPr>
          <w:szCs w:val="26"/>
        </w:rPr>
        <w:tab/>
      </w:r>
      <w:r w:rsidR="00225073">
        <w:rPr>
          <w:szCs w:val="26"/>
        </w:rPr>
        <w:tab/>
      </w:r>
      <w:r w:rsidR="00225073">
        <w:rPr>
          <w:szCs w:val="26"/>
        </w:rPr>
        <w:tab/>
      </w:r>
      <w:r w:rsidR="00225073">
        <w:rPr>
          <w:szCs w:val="26"/>
        </w:rPr>
        <w:tab/>
        <w:t>10</w:t>
      </w:r>
    </w:p>
    <w:p w:rsidR="00F93B1C" w:rsidRPr="00AA0BC1" w:rsidRDefault="00F93B1C" w:rsidP="00F93B1C">
      <w:pPr>
        <w:pStyle w:val="ListParagraph"/>
        <w:widowControl w:val="0"/>
        <w:numPr>
          <w:ilvl w:val="0"/>
          <w:numId w:val="25"/>
        </w:numPr>
        <w:spacing w:after="0" w:line="360" w:lineRule="auto"/>
        <w:rPr>
          <w:szCs w:val="26"/>
        </w:rPr>
      </w:pPr>
      <w:r w:rsidRPr="00AA0BC1">
        <w:rPr>
          <w:szCs w:val="26"/>
        </w:rPr>
        <w:t>Kỳ tính giá thành sản phẩm</w:t>
      </w:r>
      <w:r w:rsidR="00225073">
        <w:rPr>
          <w:szCs w:val="26"/>
        </w:rPr>
        <w:tab/>
      </w:r>
      <w:r w:rsidR="00225073">
        <w:rPr>
          <w:szCs w:val="26"/>
        </w:rPr>
        <w:tab/>
      </w:r>
      <w:r w:rsidR="00225073">
        <w:rPr>
          <w:szCs w:val="26"/>
        </w:rPr>
        <w:tab/>
      </w:r>
      <w:r w:rsidR="00225073">
        <w:rPr>
          <w:szCs w:val="26"/>
        </w:rPr>
        <w:tab/>
      </w:r>
      <w:r w:rsidR="00225073">
        <w:rPr>
          <w:szCs w:val="26"/>
        </w:rPr>
        <w:tab/>
      </w:r>
      <w:r w:rsidR="00225073">
        <w:rPr>
          <w:szCs w:val="26"/>
        </w:rPr>
        <w:tab/>
      </w:r>
      <w:r w:rsidR="00225073">
        <w:rPr>
          <w:szCs w:val="26"/>
        </w:rPr>
        <w:tab/>
        <w:t>11</w:t>
      </w:r>
    </w:p>
    <w:p w:rsidR="00F93B1C" w:rsidRPr="00AA0BC1" w:rsidRDefault="00F93B1C" w:rsidP="00F93B1C">
      <w:pPr>
        <w:pStyle w:val="ListParagraph"/>
        <w:widowControl w:val="0"/>
        <w:numPr>
          <w:ilvl w:val="0"/>
          <w:numId w:val="25"/>
        </w:numPr>
        <w:spacing w:after="0" w:line="360" w:lineRule="auto"/>
        <w:rPr>
          <w:szCs w:val="26"/>
        </w:rPr>
      </w:pPr>
      <w:r w:rsidRPr="00AA0BC1">
        <w:rPr>
          <w:szCs w:val="26"/>
        </w:rPr>
        <w:t>Kế toán tập hợp chi phí sản xuất và tính giá thành sản phẩm</w:t>
      </w:r>
    </w:p>
    <w:p w:rsidR="00F93B1C" w:rsidRPr="00AA0BC1" w:rsidRDefault="00F93B1C" w:rsidP="00F93B1C">
      <w:pPr>
        <w:widowControl w:val="0"/>
        <w:spacing w:after="0" w:line="360" w:lineRule="auto"/>
        <w:rPr>
          <w:szCs w:val="26"/>
        </w:rPr>
      </w:pPr>
      <w:r w:rsidRPr="00AA0BC1">
        <w:rPr>
          <w:szCs w:val="26"/>
        </w:rPr>
        <w:t>theo chi phí thực tế</w:t>
      </w:r>
      <w:r w:rsidR="00225073">
        <w:rPr>
          <w:szCs w:val="26"/>
        </w:rPr>
        <w:tab/>
      </w:r>
      <w:r w:rsidR="00225073">
        <w:rPr>
          <w:szCs w:val="26"/>
        </w:rPr>
        <w:tab/>
      </w:r>
      <w:r w:rsidR="00225073">
        <w:rPr>
          <w:szCs w:val="26"/>
        </w:rPr>
        <w:tab/>
      </w:r>
      <w:r w:rsidR="00225073">
        <w:rPr>
          <w:szCs w:val="26"/>
        </w:rPr>
        <w:tab/>
      </w:r>
      <w:r w:rsidR="00225073">
        <w:rPr>
          <w:szCs w:val="26"/>
        </w:rPr>
        <w:tab/>
      </w:r>
      <w:r w:rsidR="00225073">
        <w:rPr>
          <w:szCs w:val="26"/>
        </w:rPr>
        <w:tab/>
      </w:r>
      <w:r w:rsidR="00225073">
        <w:rPr>
          <w:szCs w:val="26"/>
        </w:rPr>
        <w:tab/>
      </w:r>
      <w:r w:rsidR="00225073">
        <w:rPr>
          <w:szCs w:val="26"/>
        </w:rPr>
        <w:tab/>
      </w:r>
      <w:r w:rsidR="00225073">
        <w:rPr>
          <w:szCs w:val="26"/>
        </w:rPr>
        <w:tab/>
        <w:t>11</w:t>
      </w:r>
    </w:p>
    <w:p w:rsidR="00F93B1C" w:rsidRPr="00AA0BC1" w:rsidRDefault="00F93B1C" w:rsidP="00F93B1C">
      <w:pPr>
        <w:pStyle w:val="ListParagraph"/>
        <w:widowControl w:val="0"/>
        <w:numPr>
          <w:ilvl w:val="0"/>
          <w:numId w:val="25"/>
        </w:numPr>
        <w:spacing w:after="0" w:line="360" w:lineRule="auto"/>
        <w:rPr>
          <w:szCs w:val="26"/>
        </w:rPr>
      </w:pPr>
      <w:r w:rsidRPr="00AA0BC1">
        <w:rPr>
          <w:szCs w:val="26"/>
        </w:rPr>
        <w:t>Kế toán tập hợp chi phí sản xuất</w:t>
      </w:r>
      <w:r w:rsidR="00225073">
        <w:rPr>
          <w:szCs w:val="26"/>
        </w:rPr>
        <w:tab/>
      </w:r>
      <w:r w:rsidR="00225073">
        <w:rPr>
          <w:szCs w:val="26"/>
        </w:rPr>
        <w:tab/>
      </w:r>
      <w:r w:rsidR="00225073">
        <w:rPr>
          <w:szCs w:val="26"/>
        </w:rPr>
        <w:tab/>
      </w:r>
      <w:r w:rsidR="00225073">
        <w:rPr>
          <w:szCs w:val="26"/>
        </w:rPr>
        <w:tab/>
      </w:r>
      <w:r w:rsidR="00225073">
        <w:rPr>
          <w:szCs w:val="26"/>
        </w:rPr>
        <w:tab/>
      </w:r>
      <w:r w:rsidR="00225073">
        <w:rPr>
          <w:szCs w:val="26"/>
        </w:rPr>
        <w:tab/>
        <w:t>11</w:t>
      </w:r>
    </w:p>
    <w:p w:rsidR="00F93B1C" w:rsidRPr="00AA0BC1" w:rsidRDefault="00F93B1C" w:rsidP="00F93B1C">
      <w:pPr>
        <w:pStyle w:val="ListParagraph"/>
        <w:widowControl w:val="0"/>
        <w:numPr>
          <w:ilvl w:val="1"/>
          <w:numId w:val="25"/>
        </w:numPr>
        <w:spacing w:after="0" w:line="360" w:lineRule="auto"/>
        <w:rPr>
          <w:szCs w:val="26"/>
        </w:rPr>
      </w:pPr>
      <w:r w:rsidRPr="00AA0BC1">
        <w:rPr>
          <w:szCs w:val="26"/>
        </w:rPr>
        <w:t>Kế toán tập hợp chi phí nguyên liệu, vật liệu trực tiếp</w:t>
      </w:r>
      <w:r w:rsidR="00225073">
        <w:rPr>
          <w:szCs w:val="26"/>
        </w:rPr>
        <w:tab/>
      </w:r>
      <w:r w:rsidR="00225073">
        <w:rPr>
          <w:szCs w:val="26"/>
        </w:rPr>
        <w:tab/>
        <w:t>11</w:t>
      </w:r>
    </w:p>
    <w:p w:rsidR="00F93B1C" w:rsidRPr="00AA0BC1" w:rsidRDefault="00CE56E7" w:rsidP="00F93B1C">
      <w:pPr>
        <w:pStyle w:val="ListParagraph"/>
        <w:widowControl w:val="0"/>
        <w:numPr>
          <w:ilvl w:val="1"/>
          <w:numId w:val="25"/>
        </w:numPr>
        <w:spacing w:after="0" w:line="360" w:lineRule="auto"/>
        <w:rPr>
          <w:szCs w:val="26"/>
        </w:rPr>
      </w:pPr>
      <w:r w:rsidRPr="00AA0BC1">
        <w:rPr>
          <w:szCs w:val="26"/>
        </w:rPr>
        <w:t>Kế toán tập hợp chi phí nhân công trực tiếp</w:t>
      </w:r>
      <w:r w:rsidR="00225073">
        <w:rPr>
          <w:szCs w:val="26"/>
        </w:rPr>
        <w:tab/>
      </w:r>
      <w:r w:rsidR="00225073">
        <w:rPr>
          <w:szCs w:val="26"/>
        </w:rPr>
        <w:tab/>
      </w:r>
      <w:r w:rsidR="00225073">
        <w:rPr>
          <w:szCs w:val="26"/>
        </w:rPr>
        <w:tab/>
      </w:r>
      <w:r w:rsidR="00225073">
        <w:rPr>
          <w:szCs w:val="26"/>
        </w:rPr>
        <w:tab/>
        <w:t>12</w:t>
      </w:r>
    </w:p>
    <w:p w:rsidR="00CE56E7" w:rsidRPr="00AA0BC1" w:rsidRDefault="00CE56E7" w:rsidP="00CE56E7">
      <w:pPr>
        <w:pStyle w:val="ListParagraph"/>
        <w:widowControl w:val="0"/>
        <w:numPr>
          <w:ilvl w:val="0"/>
          <w:numId w:val="25"/>
        </w:numPr>
        <w:spacing w:after="0" w:line="360" w:lineRule="auto"/>
        <w:rPr>
          <w:szCs w:val="26"/>
        </w:rPr>
      </w:pPr>
      <w:r w:rsidRPr="00AA0BC1">
        <w:rPr>
          <w:szCs w:val="26"/>
        </w:rPr>
        <w:t>Kế toán tập hợp chi phí sản xuất chung</w:t>
      </w:r>
      <w:r w:rsidR="00225073">
        <w:rPr>
          <w:szCs w:val="26"/>
        </w:rPr>
        <w:tab/>
      </w:r>
      <w:r w:rsidR="00225073">
        <w:rPr>
          <w:szCs w:val="26"/>
        </w:rPr>
        <w:tab/>
      </w:r>
      <w:r w:rsidR="00225073">
        <w:rPr>
          <w:szCs w:val="26"/>
        </w:rPr>
        <w:tab/>
      </w:r>
      <w:r w:rsidR="00225073">
        <w:rPr>
          <w:szCs w:val="26"/>
        </w:rPr>
        <w:tab/>
      </w:r>
      <w:r w:rsidR="00225073">
        <w:rPr>
          <w:szCs w:val="26"/>
        </w:rPr>
        <w:tab/>
        <w:t>15</w:t>
      </w:r>
    </w:p>
    <w:p w:rsidR="00F93B1C" w:rsidRPr="002A2998" w:rsidRDefault="00CE56E7" w:rsidP="00CE56E7">
      <w:pPr>
        <w:pStyle w:val="ListParagraph"/>
        <w:widowControl w:val="0"/>
        <w:numPr>
          <w:ilvl w:val="0"/>
          <w:numId w:val="25"/>
        </w:numPr>
        <w:spacing w:after="0" w:line="360" w:lineRule="auto"/>
        <w:rPr>
          <w:szCs w:val="26"/>
        </w:rPr>
      </w:pPr>
      <w:r w:rsidRPr="002A2998">
        <w:rPr>
          <w:szCs w:val="26"/>
        </w:rPr>
        <w:t>Phương pháp tính giá thành sản phẩm</w:t>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t>18</w:t>
      </w:r>
    </w:p>
    <w:p w:rsidR="00CE56E7" w:rsidRPr="002A2998" w:rsidRDefault="00CE56E7" w:rsidP="00CE56E7">
      <w:pPr>
        <w:pStyle w:val="ListParagraph"/>
        <w:widowControl w:val="0"/>
        <w:numPr>
          <w:ilvl w:val="0"/>
          <w:numId w:val="22"/>
        </w:numPr>
        <w:spacing w:after="0" w:line="360" w:lineRule="auto"/>
        <w:rPr>
          <w:b/>
          <w:szCs w:val="26"/>
        </w:rPr>
      </w:pPr>
      <w:r w:rsidRPr="002A2998">
        <w:rPr>
          <w:b/>
          <w:szCs w:val="26"/>
        </w:rPr>
        <w:lastRenderedPageBreak/>
        <w:t>Chương kế toán chi phí sản xuất và tính giá thành theo chi phí định mức</w:t>
      </w:r>
    </w:p>
    <w:p w:rsidR="00CE56E7" w:rsidRPr="002A2998" w:rsidRDefault="00CE56E7" w:rsidP="00CE56E7">
      <w:pPr>
        <w:pStyle w:val="ListParagraph"/>
        <w:widowControl w:val="0"/>
        <w:numPr>
          <w:ilvl w:val="0"/>
          <w:numId w:val="26"/>
        </w:numPr>
        <w:spacing w:after="0" w:line="360" w:lineRule="auto"/>
        <w:rPr>
          <w:szCs w:val="26"/>
        </w:rPr>
      </w:pPr>
      <w:r w:rsidRPr="002A2998">
        <w:rPr>
          <w:szCs w:val="26"/>
        </w:rPr>
        <w:t>Những vấn đề chung</w:t>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t>19</w:t>
      </w:r>
    </w:p>
    <w:p w:rsidR="00CE56E7" w:rsidRPr="002A2998" w:rsidRDefault="00CE56E7" w:rsidP="00CE56E7">
      <w:pPr>
        <w:pStyle w:val="ListParagraph"/>
        <w:widowControl w:val="0"/>
        <w:numPr>
          <w:ilvl w:val="0"/>
          <w:numId w:val="26"/>
        </w:numPr>
        <w:spacing w:after="0" w:line="360" w:lineRule="auto"/>
        <w:rPr>
          <w:szCs w:val="26"/>
        </w:rPr>
      </w:pPr>
      <w:r w:rsidRPr="002A2998">
        <w:rPr>
          <w:szCs w:val="26"/>
        </w:rPr>
        <w:t>Định mức chi phí NVLTT</w:t>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A2998">
        <w:rPr>
          <w:szCs w:val="26"/>
        </w:rPr>
        <w:tab/>
      </w:r>
      <w:r w:rsidR="00225073" w:rsidRPr="002A2998">
        <w:rPr>
          <w:szCs w:val="26"/>
        </w:rPr>
        <w:t>19</w:t>
      </w:r>
    </w:p>
    <w:p w:rsidR="00CE56E7" w:rsidRPr="002A2998" w:rsidRDefault="00CE56E7" w:rsidP="00CE56E7">
      <w:pPr>
        <w:pStyle w:val="ListParagraph"/>
        <w:widowControl w:val="0"/>
        <w:numPr>
          <w:ilvl w:val="0"/>
          <w:numId w:val="26"/>
        </w:numPr>
        <w:spacing w:after="0" w:line="360" w:lineRule="auto"/>
        <w:rPr>
          <w:szCs w:val="26"/>
        </w:rPr>
      </w:pPr>
      <w:r w:rsidRPr="002A2998">
        <w:rPr>
          <w:szCs w:val="26"/>
        </w:rPr>
        <w:t>Định mức chi phí NCTT</w:t>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t>20</w:t>
      </w:r>
    </w:p>
    <w:p w:rsidR="00CE56E7" w:rsidRPr="002A2998" w:rsidRDefault="00AA0BC1" w:rsidP="00CE56E7">
      <w:pPr>
        <w:pStyle w:val="ListParagraph"/>
        <w:widowControl w:val="0"/>
        <w:numPr>
          <w:ilvl w:val="0"/>
          <w:numId w:val="26"/>
        </w:numPr>
        <w:spacing w:after="0" w:line="360" w:lineRule="auto"/>
        <w:rPr>
          <w:szCs w:val="26"/>
        </w:rPr>
      </w:pPr>
      <w:r w:rsidRPr="002A2998">
        <w:rPr>
          <w:szCs w:val="26"/>
        </w:rPr>
        <w:t>Định mức chi phí SXC</w:t>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t>20</w:t>
      </w:r>
    </w:p>
    <w:p w:rsidR="00AA0BC1" w:rsidRPr="002A2998" w:rsidRDefault="00AA0BC1" w:rsidP="00CE56E7">
      <w:pPr>
        <w:pStyle w:val="ListParagraph"/>
        <w:widowControl w:val="0"/>
        <w:numPr>
          <w:ilvl w:val="0"/>
          <w:numId w:val="26"/>
        </w:numPr>
        <w:spacing w:after="0" w:line="360" w:lineRule="auto"/>
        <w:rPr>
          <w:szCs w:val="26"/>
        </w:rPr>
      </w:pPr>
      <w:r w:rsidRPr="002A2998">
        <w:rPr>
          <w:szCs w:val="26"/>
        </w:rPr>
        <w:t>Kế toán các chênh lệch thực tế so với định mức</w:t>
      </w:r>
      <w:r w:rsidR="00225073" w:rsidRPr="002A2998">
        <w:rPr>
          <w:szCs w:val="26"/>
        </w:rPr>
        <w:tab/>
      </w:r>
      <w:r w:rsidR="00225073" w:rsidRPr="002A2998">
        <w:rPr>
          <w:szCs w:val="26"/>
        </w:rPr>
        <w:tab/>
      </w:r>
      <w:r w:rsidR="00225073" w:rsidRPr="002A2998">
        <w:rPr>
          <w:szCs w:val="26"/>
        </w:rPr>
        <w:tab/>
      </w:r>
      <w:r w:rsidR="002A2998">
        <w:rPr>
          <w:szCs w:val="26"/>
        </w:rPr>
        <w:tab/>
      </w:r>
      <w:r w:rsidR="00225073" w:rsidRPr="002A2998">
        <w:rPr>
          <w:szCs w:val="26"/>
        </w:rPr>
        <w:t>22</w:t>
      </w:r>
    </w:p>
    <w:p w:rsidR="00AA0BC1" w:rsidRPr="002A2998" w:rsidRDefault="00AA0BC1" w:rsidP="00AA0BC1">
      <w:pPr>
        <w:pStyle w:val="ListParagraph"/>
        <w:widowControl w:val="0"/>
        <w:numPr>
          <w:ilvl w:val="1"/>
          <w:numId w:val="26"/>
        </w:numPr>
        <w:spacing w:after="0" w:line="360" w:lineRule="auto"/>
        <w:rPr>
          <w:szCs w:val="26"/>
        </w:rPr>
      </w:pPr>
      <w:r w:rsidRPr="002A2998">
        <w:rPr>
          <w:szCs w:val="26"/>
        </w:rPr>
        <w:t>Kế toán chênh lệch NVLTT</w:t>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t>22</w:t>
      </w:r>
    </w:p>
    <w:p w:rsidR="00AA0BC1" w:rsidRPr="002A2998" w:rsidRDefault="00AA0BC1" w:rsidP="00AA0BC1">
      <w:pPr>
        <w:pStyle w:val="ListParagraph"/>
        <w:widowControl w:val="0"/>
        <w:numPr>
          <w:ilvl w:val="1"/>
          <w:numId w:val="26"/>
        </w:numPr>
        <w:spacing w:after="0" w:line="360" w:lineRule="auto"/>
        <w:rPr>
          <w:szCs w:val="26"/>
        </w:rPr>
      </w:pPr>
      <w:r w:rsidRPr="002A2998">
        <w:rPr>
          <w:szCs w:val="26"/>
        </w:rPr>
        <w:t>Kế toán chênh lệch chi phí SXC</w:t>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t>23</w:t>
      </w:r>
    </w:p>
    <w:p w:rsidR="00AA0BC1" w:rsidRPr="002A2998" w:rsidRDefault="00AA0BC1" w:rsidP="00AA0BC1">
      <w:pPr>
        <w:widowControl w:val="0"/>
        <w:spacing w:after="0" w:line="360" w:lineRule="auto"/>
        <w:rPr>
          <w:b/>
          <w:szCs w:val="26"/>
        </w:rPr>
      </w:pPr>
      <w:r w:rsidRPr="002A2998">
        <w:rPr>
          <w:b/>
          <w:szCs w:val="26"/>
        </w:rPr>
        <w:t>Phần 3 : Bài tập</w:t>
      </w:r>
    </w:p>
    <w:p w:rsidR="00AA0BC1" w:rsidRPr="002A2998" w:rsidRDefault="00AA0BC1" w:rsidP="00225073">
      <w:pPr>
        <w:widowControl w:val="0"/>
        <w:spacing w:after="0" w:line="360" w:lineRule="auto"/>
        <w:ind w:firstLine="720"/>
        <w:rPr>
          <w:szCs w:val="26"/>
        </w:rPr>
      </w:pPr>
      <w:r w:rsidRPr="002A2998">
        <w:rPr>
          <w:szCs w:val="26"/>
        </w:rPr>
        <w:t>Bài 1</w:t>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t>25</w:t>
      </w:r>
    </w:p>
    <w:p w:rsidR="00AA0BC1" w:rsidRPr="002A2998" w:rsidRDefault="00AA0BC1" w:rsidP="00225073">
      <w:pPr>
        <w:widowControl w:val="0"/>
        <w:spacing w:after="0" w:line="360" w:lineRule="auto"/>
        <w:ind w:firstLine="720"/>
        <w:rPr>
          <w:szCs w:val="26"/>
        </w:rPr>
      </w:pPr>
      <w:r w:rsidRPr="002A2998">
        <w:rPr>
          <w:szCs w:val="26"/>
        </w:rPr>
        <w:t>Bài 2</w:t>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t>31</w:t>
      </w:r>
    </w:p>
    <w:p w:rsidR="00AA0BC1" w:rsidRPr="002A2998" w:rsidRDefault="00AA0BC1" w:rsidP="00AA0BC1">
      <w:pPr>
        <w:widowControl w:val="0"/>
        <w:spacing w:after="0" w:line="360" w:lineRule="auto"/>
        <w:rPr>
          <w:szCs w:val="26"/>
        </w:rPr>
      </w:pPr>
      <w:r w:rsidRPr="002A2998">
        <w:rPr>
          <w:b/>
          <w:szCs w:val="26"/>
        </w:rPr>
        <w:t>Phần 4 : Kết luận</w:t>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r>
      <w:r w:rsidR="00225073" w:rsidRPr="002A2998">
        <w:rPr>
          <w:szCs w:val="26"/>
        </w:rPr>
        <w:tab/>
        <w:t>3</w:t>
      </w:r>
      <w:r w:rsidR="002A2998">
        <w:rPr>
          <w:szCs w:val="26"/>
        </w:rPr>
        <w:t>6</w:t>
      </w:r>
    </w:p>
    <w:p w:rsidR="0046685A" w:rsidRDefault="0046685A" w:rsidP="00070056">
      <w:pPr>
        <w:widowControl w:val="0"/>
        <w:spacing w:after="0" w:line="360" w:lineRule="auto"/>
        <w:jc w:val="center"/>
        <w:rPr>
          <w:b/>
          <w:sz w:val="28"/>
          <w:szCs w:val="28"/>
        </w:rPr>
      </w:pPr>
    </w:p>
    <w:p w:rsidR="0046685A" w:rsidRDefault="0046685A" w:rsidP="00070056">
      <w:pPr>
        <w:widowControl w:val="0"/>
        <w:spacing w:after="0" w:line="360" w:lineRule="auto"/>
        <w:jc w:val="center"/>
        <w:rPr>
          <w:b/>
          <w:sz w:val="28"/>
          <w:szCs w:val="28"/>
        </w:rPr>
      </w:pPr>
    </w:p>
    <w:p w:rsidR="0046685A" w:rsidRDefault="0046685A" w:rsidP="00070056">
      <w:pPr>
        <w:widowControl w:val="0"/>
        <w:spacing w:after="0" w:line="360" w:lineRule="auto"/>
        <w:jc w:val="center"/>
        <w:rPr>
          <w:b/>
          <w:sz w:val="28"/>
          <w:szCs w:val="28"/>
        </w:rPr>
      </w:pPr>
    </w:p>
    <w:p w:rsidR="0046685A" w:rsidRDefault="0046685A" w:rsidP="00070056">
      <w:pPr>
        <w:widowControl w:val="0"/>
        <w:spacing w:after="0" w:line="360" w:lineRule="auto"/>
        <w:jc w:val="center"/>
        <w:rPr>
          <w:b/>
          <w:sz w:val="28"/>
          <w:szCs w:val="28"/>
        </w:rPr>
      </w:pPr>
    </w:p>
    <w:p w:rsidR="0046685A" w:rsidRDefault="0046685A" w:rsidP="00070056">
      <w:pPr>
        <w:widowControl w:val="0"/>
        <w:spacing w:after="0" w:line="360" w:lineRule="auto"/>
        <w:jc w:val="center"/>
        <w:rPr>
          <w:b/>
          <w:sz w:val="28"/>
          <w:szCs w:val="28"/>
        </w:rPr>
      </w:pPr>
    </w:p>
    <w:p w:rsidR="0046685A" w:rsidRDefault="0046685A" w:rsidP="00070056">
      <w:pPr>
        <w:widowControl w:val="0"/>
        <w:spacing w:after="0" w:line="360" w:lineRule="auto"/>
        <w:jc w:val="center"/>
        <w:rPr>
          <w:b/>
          <w:sz w:val="28"/>
          <w:szCs w:val="28"/>
        </w:rPr>
      </w:pPr>
    </w:p>
    <w:p w:rsidR="0046685A" w:rsidRDefault="0046685A" w:rsidP="00070056">
      <w:pPr>
        <w:widowControl w:val="0"/>
        <w:spacing w:after="0" w:line="360" w:lineRule="auto"/>
        <w:jc w:val="center"/>
        <w:rPr>
          <w:b/>
          <w:sz w:val="28"/>
          <w:szCs w:val="28"/>
        </w:rPr>
      </w:pPr>
    </w:p>
    <w:p w:rsidR="0046685A" w:rsidRDefault="0046685A" w:rsidP="00070056">
      <w:pPr>
        <w:widowControl w:val="0"/>
        <w:spacing w:after="0" w:line="360" w:lineRule="auto"/>
        <w:jc w:val="center"/>
        <w:rPr>
          <w:b/>
          <w:sz w:val="28"/>
          <w:szCs w:val="28"/>
        </w:rPr>
      </w:pPr>
    </w:p>
    <w:p w:rsidR="0040388D" w:rsidRDefault="0040388D" w:rsidP="0040388D">
      <w:pPr>
        <w:widowControl w:val="0"/>
        <w:spacing w:after="0" w:line="360" w:lineRule="auto"/>
        <w:rPr>
          <w:b/>
          <w:sz w:val="28"/>
          <w:szCs w:val="28"/>
        </w:rPr>
      </w:pPr>
    </w:p>
    <w:p w:rsidR="00051998" w:rsidRDefault="00051998" w:rsidP="0040388D">
      <w:pPr>
        <w:widowControl w:val="0"/>
        <w:spacing w:after="0" w:line="360" w:lineRule="auto"/>
        <w:rPr>
          <w:b/>
          <w:sz w:val="28"/>
          <w:szCs w:val="28"/>
        </w:rPr>
      </w:pPr>
    </w:p>
    <w:p w:rsidR="00051998" w:rsidRDefault="00051998" w:rsidP="0040388D">
      <w:pPr>
        <w:widowControl w:val="0"/>
        <w:spacing w:after="0" w:line="360" w:lineRule="auto"/>
        <w:rPr>
          <w:b/>
          <w:sz w:val="28"/>
          <w:szCs w:val="28"/>
        </w:rPr>
      </w:pPr>
    </w:p>
    <w:p w:rsidR="00051998" w:rsidRDefault="00051998" w:rsidP="0040388D">
      <w:pPr>
        <w:widowControl w:val="0"/>
        <w:spacing w:after="0" w:line="360" w:lineRule="auto"/>
        <w:rPr>
          <w:b/>
          <w:sz w:val="28"/>
          <w:szCs w:val="28"/>
        </w:rPr>
      </w:pPr>
    </w:p>
    <w:p w:rsidR="00051998" w:rsidRDefault="00051998" w:rsidP="0040388D">
      <w:pPr>
        <w:widowControl w:val="0"/>
        <w:spacing w:after="0" w:line="360" w:lineRule="auto"/>
        <w:rPr>
          <w:b/>
          <w:sz w:val="28"/>
          <w:szCs w:val="28"/>
        </w:rPr>
      </w:pPr>
    </w:p>
    <w:p w:rsidR="00051998" w:rsidRDefault="00051998" w:rsidP="0040388D">
      <w:pPr>
        <w:widowControl w:val="0"/>
        <w:spacing w:after="0" w:line="360" w:lineRule="auto"/>
        <w:rPr>
          <w:b/>
          <w:sz w:val="28"/>
          <w:szCs w:val="28"/>
        </w:rPr>
      </w:pPr>
    </w:p>
    <w:p w:rsidR="0046685A" w:rsidRDefault="0046685A" w:rsidP="00070056">
      <w:pPr>
        <w:widowControl w:val="0"/>
        <w:spacing w:after="0" w:line="360" w:lineRule="auto"/>
        <w:jc w:val="center"/>
        <w:rPr>
          <w:b/>
          <w:sz w:val="28"/>
          <w:szCs w:val="28"/>
        </w:rPr>
      </w:pPr>
    </w:p>
    <w:p w:rsidR="00E03394" w:rsidRPr="008A413E" w:rsidRDefault="00FC267C" w:rsidP="00FC267C">
      <w:pPr>
        <w:jc w:val="center"/>
        <w:rPr>
          <w:b/>
          <w:sz w:val="32"/>
          <w:szCs w:val="32"/>
        </w:rPr>
      </w:pPr>
      <w:r w:rsidRPr="008A413E">
        <w:rPr>
          <w:b/>
          <w:sz w:val="32"/>
          <w:szCs w:val="32"/>
        </w:rPr>
        <w:lastRenderedPageBreak/>
        <w:t>PHẦN</w:t>
      </w:r>
      <w:r w:rsidR="00402690" w:rsidRPr="008A413E">
        <w:rPr>
          <w:b/>
          <w:sz w:val="32"/>
          <w:szCs w:val="32"/>
        </w:rPr>
        <w:t xml:space="preserve"> </w:t>
      </w:r>
      <w:r w:rsidR="000C5BDD" w:rsidRPr="008A413E">
        <w:rPr>
          <w:b/>
          <w:sz w:val="32"/>
          <w:szCs w:val="32"/>
        </w:rPr>
        <w:t>1</w:t>
      </w:r>
      <w:r w:rsidR="00402690" w:rsidRPr="008A413E">
        <w:rPr>
          <w:b/>
          <w:sz w:val="32"/>
          <w:szCs w:val="32"/>
        </w:rPr>
        <w:t xml:space="preserve"> : </w:t>
      </w:r>
      <w:r w:rsidR="000C5BDD" w:rsidRPr="008A413E">
        <w:rPr>
          <w:b/>
          <w:sz w:val="32"/>
          <w:szCs w:val="32"/>
        </w:rPr>
        <w:t>TRÌNH BÀY TỔNG QUAN VỀ KẾ TOÁN CHI PHÍ</w:t>
      </w:r>
    </w:p>
    <w:p w:rsidR="00402690" w:rsidRDefault="00402690" w:rsidP="0046685A">
      <w:pPr>
        <w:ind w:firstLine="360"/>
      </w:pPr>
      <w:r w:rsidRPr="0046685A">
        <w:rPr>
          <w:b/>
          <w:u w:val="single"/>
        </w:rPr>
        <w:t>Tổng quan về kế toán chi phí</w:t>
      </w:r>
      <w:r>
        <w:t xml:space="preserve"> :</w:t>
      </w:r>
    </w:p>
    <w:p w:rsidR="000C5BDD" w:rsidRDefault="000C5BDD" w:rsidP="000C5BDD">
      <w:pPr>
        <w:pStyle w:val="ListParagraph"/>
        <w:numPr>
          <w:ilvl w:val="0"/>
          <w:numId w:val="8"/>
        </w:numPr>
      </w:pPr>
      <w:r>
        <w:t>Kế toán chi phí bao gồm 3 chương :</w:t>
      </w:r>
    </w:p>
    <w:p w:rsidR="000C5BDD" w:rsidRDefault="000C5BDD" w:rsidP="000C5BDD">
      <w:pPr>
        <w:ind w:left="720"/>
      </w:pPr>
      <w:r>
        <w:t xml:space="preserve">+ </w:t>
      </w:r>
      <w:r w:rsidRPr="008A413E">
        <w:rPr>
          <w:b/>
          <w:u w:val="single"/>
        </w:rPr>
        <w:t>Chương 1</w:t>
      </w:r>
      <w:r>
        <w:t xml:space="preserve"> : Tổng quan kế toán chi phí</w:t>
      </w:r>
    </w:p>
    <w:p w:rsidR="000C5BDD" w:rsidRDefault="000C5BDD" w:rsidP="000C5BDD">
      <w:pPr>
        <w:ind w:left="720"/>
      </w:pPr>
      <w:r>
        <w:t xml:space="preserve">+ </w:t>
      </w:r>
      <w:r w:rsidRPr="008A413E">
        <w:rPr>
          <w:b/>
          <w:u w:val="single"/>
        </w:rPr>
        <w:t>Chương 2</w:t>
      </w:r>
      <w:r>
        <w:t xml:space="preserve"> : Kế toán chi phí sản xuất và tính giá thành sản phẩn theo chi phí thực tế.</w:t>
      </w:r>
    </w:p>
    <w:p w:rsidR="000C5BDD" w:rsidRDefault="000C5BDD" w:rsidP="00170C79">
      <w:pPr>
        <w:ind w:left="720"/>
      </w:pPr>
      <w:r>
        <w:t xml:space="preserve">+ </w:t>
      </w:r>
      <w:r w:rsidRPr="008A413E">
        <w:rPr>
          <w:b/>
          <w:u w:val="single"/>
        </w:rPr>
        <w:t>Chương 3</w:t>
      </w:r>
      <w:r>
        <w:t xml:space="preserve"> : Kế toán chi phí sản xuất và tính giá thành theo chi phí định mức.</w:t>
      </w:r>
    </w:p>
    <w:p w:rsidR="009968D8" w:rsidRDefault="009968D8" w:rsidP="0046685A">
      <w:pPr>
        <w:spacing w:before="120" w:after="120" w:line="360" w:lineRule="auto"/>
        <w:ind w:firstLine="360"/>
        <w:jc w:val="both"/>
        <w:rPr>
          <w:rFonts w:cs="Times New Roman"/>
          <w:b/>
          <w:szCs w:val="26"/>
          <w:u w:val="single"/>
        </w:rPr>
      </w:pPr>
      <w:r>
        <w:rPr>
          <w:rFonts w:cs="Times New Roman"/>
          <w:b/>
          <w:szCs w:val="26"/>
          <w:u w:val="single"/>
          <w:lang w:val="vi-VN"/>
        </w:rPr>
        <w:t xml:space="preserve">Ứng dụng sau mỗi chương học </w:t>
      </w:r>
    </w:p>
    <w:p w:rsidR="009968D8" w:rsidRDefault="009968D8" w:rsidP="009968D8">
      <w:pPr>
        <w:pStyle w:val="ListParagraph"/>
        <w:numPr>
          <w:ilvl w:val="0"/>
          <w:numId w:val="10"/>
        </w:numPr>
        <w:spacing w:before="120" w:after="120" w:line="360" w:lineRule="auto"/>
        <w:jc w:val="both"/>
        <w:rPr>
          <w:rFonts w:cs="Times New Roman"/>
          <w:szCs w:val="26"/>
        </w:rPr>
      </w:pPr>
      <w:r>
        <w:rPr>
          <w:rFonts w:cs="Times New Roman"/>
          <w:b/>
          <w:szCs w:val="26"/>
          <w:u w:val="single"/>
        </w:rPr>
        <w:t xml:space="preserve">Chương 1: </w:t>
      </w:r>
      <w:r w:rsidRPr="008A413E">
        <w:rPr>
          <w:rFonts w:cs="Times New Roman"/>
          <w:szCs w:val="26"/>
        </w:rPr>
        <w:t xml:space="preserve">+ </w:t>
      </w:r>
      <w:r>
        <w:rPr>
          <w:rFonts w:cs="Times New Roman"/>
          <w:szCs w:val="26"/>
        </w:rPr>
        <w:t>Hiểu được những đặc điểm cơ bản về các hoạt động và quy trình vận động của chi phí trong doanh nghiệp sản xuất.</w:t>
      </w:r>
    </w:p>
    <w:p w:rsidR="009968D8" w:rsidRDefault="009968D8" w:rsidP="009968D8">
      <w:pPr>
        <w:pStyle w:val="ListParagraph"/>
        <w:tabs>
          <w:tab w:val="left" w:pos="1980"/>
        </w:tabs>
        <w:spacing w:before="120" w:after="120" w:line="360" w:lineRule="auto"/>
        <w:jc w:val="both"/>
        <w:rPr>
          <w:rFonts w:cs="Times New Roman"/>
          <w:szCs w:val="26"/>
        </w:rPr>
      </w:pPr>
      <w:r>
        <w:rPr>
          <w:rFonts w:cs="Times New Roman"/>
          <w:szCs w:val="26"/>
        </w:rPr>
        <w:tab/>
        <w:t>+ Phân loại chi phí theo những tiêu thức khác nhau</w:t>
      </w:r>
    </w:p>
    <w:p w:rsidR="009968D8" w:rsidRDefault="009968D8" w:rsidP="009968D8">
      <w:pPr>
        <w:pStyle w:val="ListParagraph"/>
        <w:tabs>
          <w:tab w:val="left" w:pos="1980"/>
        </w:tabs>
        <w:spacing w:before="120" w:after="120" w:line="360" w:lineRule="auto"/>
        <w:jc w:val="both"/>
        <w:rPr>
          <w:rFonts w:cs="Times New Roman"/>
          <w:szCs w:val="26"/>
        </w:rPr>
      </w:pPr>
      <w:r>
        <w:rPr>
          <w:rFonts w:cs="Times New Roman"/>
          <w:szCs w:val="26"/>
        </w:rPr>
        <w:tab/>
        <w:t>+ Phân biệt được sự giống nhau và khác nhau giữa chi phí sản xuất và giá thành sản phẩm.</w:t>
      </w:r>
    </w:p>
    <w:p w:rsidR="009968D8" w:rsidRDefault="009968D8" w:rsidP="009968D8">
      <w:pPr>
        <w:pStyle w:val="ListParagraph"/>
        <w:numPr>
          <w:ilvl w:val="0"/>
          <w:numId w:val="10"/>
        </w:numPr>
        <w:tabs>
          <w:tab w:val="left" w:pos="1980"/>
        </w:tabs>
        <w:spacing w:before="120" w:after="120" w:line="360" w:lineRule="auto"/>
        <w:jc w:val="both"/>
        <w:rPr>
          <w:rFonts w:cs="Times New Roman"/>
          <w:szCs w:val="26"/>
        </w:rPr>
      </w:pPr>
      <w:r>
        <w:rPr>
          <w:rFonts w:cs="Times New Roman"/>
          <w:b/>
          <w:szCs w:val="26"/>
          <w:u w:val="single"/>
        </w:rPr>
        <w:t>Chương 2</w:t>
      </w:r>
      <w:r w:rsidRPr="008A413E">
        <w:rPr>
          <w:rFonts w:cs="Times New Roman"/>
          <w:szCs w:val="26"/>
        </w:rPr>
        <w:t>: + N</w:t>
      </w:r>
      <w:r>
        <w:rPr>
          <w:rFonts w:cs="Times New Roman"/>
          <w:szCs w:val="26"/>
        </w:rPr>
        <w:t>hận thức được mục tiêu, đặc điểm của mô hình kế toán chi phí sản xuất và tính giá thành sản phẩm theo chi phí thực tế</w:t>
      </w:r>
    </w:p>
    <w:p w:rsidR="009968D8" w:rsidRDefault="009968D8" w:rsidP="009968D8">
      <w:pPr>
        <w:pStyle w:val="ListParagraph"/>
        <w:tabs>
          <w:tab w:val="left" w:pos="1980"/>
        </w:tabs>
        <w:spacing w:before="120" w:after="120" w:line="360" w:lineRule="auto"/>
        <w:jc w:val="both"/>
        <w:rPr>
          <w:rFonts w:cs="Times New Roman"/>
          <w:szCs w:val="26"/>
        </w:rPr>
      </w:pPr>
      <w:r>
        <w:rPr>
          <w:rFonts w:cs="Times New Roman"/>
          <w:szCs w:val="26"/>
        </w:rPr>
        <w:tab/>
        <w:t>+ Xác định được đối tượng tập hợp chi phí sản xuất, đối tượng tính giá thành, kỳ tính giá thành trong kế toán chi phí sản xuất và tính giá thành sản phẩm theo chi phí thực tế trong một doanh nghiệp sản xuất</w:t>
      </w:r>
    </w:p>
    <w:p w:rsidR="009968D8" w:rsidRDefault="009968D8" w:rsidP="009968D8">
      <w:pPr>
        <w:pStyle w:val="ListParagraph"/>
        <w:tabs>
          <w:tab w:val="left" w:pos="1980"/>
        </w:tabs>
        <w:spacing w:before="120" w:after="120" w:line="360" w:lineRule="auto"/>
        <w:jc w:val="both"/>
        <w:rPr>
          <w:rFonts w:cs="Times New Roman"/>
          <w:szCs w:val="26"/>
        </w:rPr>
      </w:pPr>
      <w:r>
        <w:rPr>
          <w:rFonts w:cs="Times New Roman"/>
          <w:szCs w:val="26"/>
        </w:rPr>
        <w:tab/>
        <w:t>+ Hiểu được quy trình kế toán chi phí sản xuất và tính giá thành sản phẩm theo chi phí thực tế</w:t>
      </w:r>
    </w:p>
    <w:p w:rsidR="009968D8" w:rsidRDefault="009968D8" w:rsidP="009968D8">
      <w:pPr>
        <w:pStyle w:val="ListParagraph"/>
        <w:numPr>
          <w:ilvl w:val="0"/>
          <w:numId w:val="10"/>
        </w:numPr>
        <w:tabs>
          <w:tab w:val="left" w:pos="1980"/>
        </w:tabs>
        <w:spacing w:before="120" w:after="120" w:line="360" w:lineRule="auto"/>
        <w:jc w:val="both"/>
        <w:rPr>
          <w:rFonts w:cs="Times New Roman"/>
          <w:szCs w:val="26"/>
        </w:rPr>
      </w:pPr>
      <w:r>
        <w:rPr>
          <w:rFonts w:cs="Times New Roman"/>
          <w:b/>
          <w:szCs w:val="26"/>
          <w:u w:val="single"/>
        </w:rPr>
        <w:t>Chương 3:</w:t>
      </w:r>
      <w:r>
        <w:rPr>
          <w:rFonts w:cs="Times New Roman"/>
          <w:szCs w:val="26"/>
        </w:rPr>
        <w:t xml:space="preserve"> + Hiểu được ý nghĩa của chi phí định mức</w:t>
      </w:r>
    </w:p>
    <w:p w:rsidR="009968D8" w:rsidRDefault="009968D8" w:rsidP="009968D8">
      <w:pPr>
        <w:pStyle w:val="ListParagraph"/>
        <w:tabs>
          <w:tab w:val="left" w:pos="1980"/>
        </w:tabs>
        <w:spacing w:before="120" w:after="120" w:line="360" w:lineRule="auto"/>
        <w:jc w:val="both"/>
        <w:rPr>
          <w:rFonts w:cs="Times New Roman"/>
          <w:szCs w:val="26"/>
        </w:rPr>
      </w:pPr>
      <w:r>
        <w:rPr>
          <w:rFonts w:cs="Times New Roman"/>
          <w:szCs w:val="26"/>
        </w:rPr>
        <w:tab/>
        <w:t>+ Xác định được giá thành định mức đơn vị sản phẩm</w:t>
      </w:r>
    </w:p>
    <w:p w:rsidR="009968D8" w:rsidRDefault="009968D8" w:rsidP="009968D8">
      <w:pPr>
        <w:pStyle w:val="ListParagraph"/>
        <w:tabs>
          <w:tab w:val="left" w:pos="1980"/>
        </w:tabs>
        <w:spacing w:before="120" w:after="120" w:line="360" w:lineRule="auto"/>
        <w:jc w:val="both"/>
        <w:rPr>
          <w:rFonts w:cs="Times New Roman"/>
          <w:szCs w:val="26"/>
        </w:rPr>
      </w:pPr>
      <w:r>
        <w:rPr>
          <w:rFonts w:cs="Times New Roman"/>
          <w:szCs w:val="26"/>
        </w:rPr>
        <w:tab/>
        <w:t>+ Tính toán các chênh lệch: chênh lệch nguyên vật liệu trực tiếp, chênh lệch chi phí nhân công trực tiếp và chênh lệch chi phí sản xuất chung</w:t>
      </w:r>
    </w:p>
    <w:p w:rsidR="008A413E" w:rsidRDefault="009968D8" w:rsidP="00405A52">
      <w:pPr>
        <w:pStyle w:val="ListParagraph"/>
        <w:tabs>
          <w:tab w:val="left" w:pos="1980"/>
        </w:tabs>
        <w:spacing w:before="120" w:after="120" w:line="360" w:lineRule="auto"/>
        <w:jc w:val="both"/>
        <w:rPr>
          <w:rFonts w:cs="Times New Roman"/>
          <w:szCs w:val="26"/>
        </w:rPr>
      </w:pPr>
      <w:r>
        <w:rPr>
          <w:rFonts w:cs="Times New Roman"/>
          <w:szCs w:val="26"/>
        </w:rPr>
        <w:tab/>
        <w:t>+ Thực hiện</w:t>
      </w:r>
      <w:r w:rsidR="00241C13">
        <w:rPr>
          <w:rFonts w:cs="Times New Roman"/>
          <w:szCs w:val="26"/>
        </w:rPr>
        <w:t xml:space="preserve"> được</w:t>
      </w:r>
      <w:r>
        <w:rPr>
          <w:rFonts w:cs="Times New Roman"/>
          <w:szCs w:val="26"/>
        </w:rPr>
        <w:t xml:space="preserve"> các bút toán để ghi nhận và xử lý các chênh lệch trong hệ thống kế toán chi phí sản xuất và tính giá thành sản phẩm theo chi phí định mức.</w:t>
      </w:r>
    </w:p>
    <w:p w:rsidR="0040388D" w:rsidRPr="008A413E" w:rsidRDefault="0040388D" w:rsidP="00405A52">
      <w:pPr>
        <w:pStyle w:val="ListParagraph"/>
        <w:tabs>
          <w:tab w:val="left" w:pos="1980"/>
        </w:tabs>
        <w:spacing w:before="120" w:after="120" w:line="360" w:lineRule="auto"/>
        <w:jc w:val="both"/>
        <w:rPr>
          <w:rFonts w:cs="Times New Roman"/>
          <w:szCs w:val="26"/>
        </w:rPr>
      </w:pPr>
    </w:p>
    <w:p w:rsidR="000C5BDD" w:rsidRPr="008A413E" w:rsidRDefault="00FC267C" w:rsidP="00FC267C">
      <w:pPr>
        <w:jc w:val="center"/>
        <w:rPr>
          <w:b/>
          <w:sz w:val="32"/>
          <w:szCs w:val="32"/>
        </w:rPr>
      </w:pPr>
      <w:r w:rsidRPr="008A413E">
        <w:rPr>
          <w:b/>
          <w:sz w:val="32"/>
          <w:szCs w:val="32"/>
        </w:rPr>
        <w:lastRenderedPageBreak/>
        <w:t>PHẦN</w:t>
      </w:r>
      <w:r w:rsidR="000C5BDD" w:rsidRPr="008A413E">
        <w:rPr>
          <w:b/>
          <w:sz w:val="32"/>
          <w:szCs w:val="32"/>
        </w:rPr>
        <w:t xml:space="preserve"> 2 : CƠ SỞ LÝ LUẬN</w:t>
      </w:r>
    </w:p>
    <w:p w:rsidR="00402690" w:rsidRPr="00A533AD" w:rsidRDefault="000C5BDD" w:rsidP="00A533AD">
      <w:pPr>
        <w:pStyle w:val="ListParagraph"/>
        <w:numPr>
          <w:ilvl w:val="0"/>
          <w:numId w:val="11"/>
        </w:numPr>
        <w:rPr>
          <w:b/>
        </w:rPr>
      </w:pPr>
      <w:r w:rsidRPr="00A533AD">
        <w:rPr>
          <w:b/>
        </w:rPr>
        <w:t>Chương tổng quan về kế toán chi phí :</w:t>
      </w:r>
    </w:p>
    <w:p w:rsidR="00325226" w:rsidRPr="00A0324A" w:rsidRDefault="00325226" w:rsidP="00A0324A">
      <w:pPr>
        <w:pStyle w:val="ListParagraph"/>
        <w:numPr>
          <w:ilvl w:val="0"/>
          <w:numId w:val="24"/>
        </w:numPr>
        <w:rPr>
          <w:b/>
        </w:rPr>
      </w:pPr>
      <w:r w:rsidRPr="00A0324A">
        <w:rPr>
          <w:b/>
        </w:rPr>
        <w:t>Chức năng của kế toán chi phí :</w:t>
      </w:r>
    </w:p>
    <w:p w:rsidR="00325226" w:rsidRDefault="00325226" w:rsidP="00325226">
      <w:r>
        <w:t>+ Tập hợp chi phí và tính giá thành sản phẩm.</w:t>
      </w:r>
    </w:p>
    <w:p w:rsidR="00325226" w:rsidRDefault="00325226" w:rsidP="00325226">
      <w:r>
        <w:t>+ Tham gia xây dựng hệ thống chi phí định mức.</w:t>
      </w:r>
    </w:p>
    <w:p w:rsidR="00325226" w:rsidRDefault="00325226" w:rsidP="00325226">
      <w:r>
        <w:t>+ Phục vụ cho việc kiểm soát kết quả hoạt động.</w:t>
      </w:r>
    </w:p>
    <w:p w:rsidR="0031028D" w:rsidRPr="0040388D" w:rsidRDefault="0040388D" w:rsidP="0040388D">
      <w:pPr>
        <w:pStyle w:val="ListParagraph"/>
        <w:numPr>
          <w:ilvl w:val="1"/>
          <w:numId w:val="11"/>
        </w:numPr>
        <w:spacing w:line="360" w:lineRule="auto"/>
        <w:rPr>
          <w:b/>
        </w:rPr>
      </w:pPr>
      <w:r w:rsidRPr="0040388D">
        <w:rPr>
          <w:b/>
        </w:rPr>
        <w:t>Khái niệm chi phí và giá thành :</w:t>
      </w:r>
    </w:p>
    <w:p w:rsidR="00402690" w:rsidRPr="0031028D" w:rsidRDefault="00402690" w:rsidP="0031028D">
      <w:pPr>
        <w:pStyle w:val="ListParagraph"/>
        <w:numPr>
          <w:ilvl w:val="0"/>
          <w:numId w:val="9"/>
        </w:numPr>
        <w:spacing w:line="360" w:lineRule="auto"/>
        <w:rPr>
          <w:b/>
        </w:rPr>
      </w:pPr>
      <w:r w:rsidRPr="0031028D">
        <w:rPr>
          <w:b/>
        </w:rPr>
        <w:t>Khái niệm chi phí :</w:t>
      </w:r>
    </w:p>
    <w:p w:rsidR="00402690" w:rsidRDefault="00402690" w:rsidP="0031028D">
      <w:pPr>
        <w:spacing w:line="360" w:lineRule="auto"/>
      </w:pPr>
      <w:r>
        <w:tab/>
        <w:t>Chi phí là khoản tiêu hao của các nguồn lực sử dụng cho một mục đích và được biểu hiện bằng tiền. Bản chất của chi phí là phải mất đi để đổi lấy một kết quả. Kết quả có thể biểu hiện dưới dạng vật chất như sản phẩm, tiền, nhà xưởng hoặc không có dạng vật chất như dịch vụ,…</w:t>
      </w:r>
    </w:p>
    <w:p w:rsidR="00402690" w:rsidRDefault="00402690" w:rsidP="00402690">
      <w:r>
        <w:tab/>
        <w:t>Chi phí hoạt động sản xuất kinh doanh phát sinh một cách khách quan, nó luôn thay đổi trong quá trình tái sản xuất và gắn liền với sự đa dạng, sự phức tạp của từng loại hình doanh nghiệp.</w:t>
      </w:r>
    </w:p>
    <w:p w:rsidR="00402690" w:rsidRDefault="00402690" w:rsidP="00402690">
      <w:r>
        <w:tab/>
        <w:t>Chi phí hoạt động kinh doanh là tiêu chí quan trọng để đánh giá hiệu quả quản lý hoạt động sản xuất kinh doanh của doanh nghiệp.</w:t>
      </w:r>
    </w:p>
    <w:p w:rsidR="000C5BDD" w:rsidRDefault="000C5BDD" w:rsidP="0031028D">
      <w:pPr>
        <w:pStyle w:val="ListParagraph"/>
        <w:numPr>
          <w:ilvl w:val="0"/>
          <w:numId w:val="9"/>
        </w:numPr>
      </w:pPr>
      <w:r w:rsidRPr="0031028D">
        <w:rPr>
          <w:b/>
        </w:rPr>
        <w:t>Khái niệm giá thành</w:t>
      </w:r>
      <w:r>
        <w:t xml:space="preserve"> :</w:t>
      </w:r>
    </w:p>
    <w:p w:rsidR="000C5BDD" w:rsidRDefault="000C5BDD" w:rsidP="000C5BDD">
      <w:pPr>
        <w:ind w:left="360"/>
      </w:pPr>
      <w:r>
        <w:t>Giá thành là toàn bộ chi phí sản xuất chỉ ra để sản xuất một đơn vị sản phẩm hoặc thực hiện công việc hay dịch vụ.</w:t>
      </w:r>
    </w:p>
    <w:p w:rsidR="000C5BDD" w:rsidRDefault="000C5BDD" w:rsidP="000C5BDD">
      <w:pPr>
        <w:ind w:left="360"/>
      </w:pPr>
      <w:r>
        <w:t>Giá thành sản phẩm là chỉ tiêu kinh tế tổng hợp phản ánh chất lượng sử dụng các nguồn lực, công nghệ và trình độ quản lý của doanh nghiệp.</w:t>
      </w:r>
    </w:p>
    <w:p w:rsidR="000C5BDD" w:rsidRPr="0040388D" w:rsidRDefault="00170C79" w:rsidP="0040388D">
      <w:pPr>
        <w:pStyle w:val="ListParagraph"/>
        <w:numPr>
          <w:ilvl w:val="1"/>
          <w:numId w:val="11"/>
        </w:numPr>
        <w:rPr>
          <w:b/>
        </w:rPr>
      </w:pPr>
      <w:r w:rsidRPr="0040388D">
        <w:rPr>
          <w:b/>
        </w:rPr>
        <w:t xml:space="preserve">Phân loại chi phí </w:t>
      </w:r>
      <w:r w:rsidR="00F60155" w:rsidRPr="0040388D">
        <w:rPr>
          <w:b/>
        </w:rPr>
        <w:t xml:space="preserve">theo chức năng hoạt động </w:t>
      </w:r>
      <w:r w:rsidRPr="0040388D">
        <w:rPr>
          <w:b/>
        </w:rPr>
        <w:t>:</w:t>
      </w:r>
    </w:p>
    <w:p w:rsidR="00325226" w:rsidRPr="0031028D" w:rsidRDefault="00F60155" w:rsidP="0040388D">
      <w:pPr>
        <w:pStyle w:val="ListParagraph"/>
        <w:numPr>
          <w:ilvl w:val="2"/>
          <w:numId w:val="11"/>
        </w:numPr>
        <w:rPr>
          <w:b/>
        </w:rPr>
      </w:pPr>
      <w:r w:rsidRPr="0031028D">
        <w:rPr>
          <w:b/>
        </w:rPr>
        <w:t>Chi phí sản xuất :</w:t>
      </w:r>
    </w:p>
    <w:p w:rsidR="00325226" w:rsidRDefault="00325226" w:rsidP="00325226">
      <w:r>
        <w:t>Giai</w:t>
      </w:r>
      <w:r w:rsidR="00F60155">
        <w:t xml:space="preserve"> đoạn sản xuất là giai đoạn chế biến nguyên vật liệu thành thành phẩm bằng sức lao động của công nhân kết hợp với việc sử dụng máy móc thiết bị. Chí phí sản xuất bao gồm ba khoản mục : chi phí nguyên vật liệu trực tiếp, chi phí nhân công trực tiếp và chi phí sản xuất chung.</w:t>
      </w:r>
    </w:p>
    <w:p w:rsidR="00325226" w:rsidRDefault="00325226" w:rsidP="00325226">
      <w:pPr>
        <w:pStyle w:val="ListParagraph"/>
        <w:numPr>
          <w:ilvl w:val="0"/>
          <w:numId w:val="2"/>
        </w:numPr>
      </w:pPr>
      <w:r>
        <w:lastRenderedPageBreak/>
        <w:t xml:space="preserve">Chi phí nguyên liệu, vật liệu trực tiếp : là chi phí nguyên liệu, vật liệu có tác dụng trực tiếp đến quy trình công nghệ kỹ thuật sản xuất sản phẩm, trực tiếp dùng sản xuất sản phảm lao vụ, dịch vụ. </w:t>
      </w:r>
    </w:p>
    <w:p w:rsidR="00325226" w:rsidRDefault="00325226" w:rsidP="00325226">
      <w:pPr>
        <w:pStyle w:val="ListParagraph"/>
        <w:numPr>
          <w:ilvl w:val="0"/>
          <w:numId w:val="2"/>
        </w:numPr>
      </w:pPr>
      <w:r>
        <w:t>Chi phí nhân công trực tiếp :</w:t>
      </w:r>
      <w:r w:rsidR="00F57B07">
        <w:t xml:space="preserve"> bao gồm tiền lương phải trả cho bộ phận công nhân trực tiếp sản xuất sản phẩm và những khoản trích theo lương của họ được tính vào chi phí. Cần chú ý rằng, chi phí tiền lương và các khoản phải trích theo lương của bộ phận công nhân phục vụ hoạt động chung của bố sản xuất hoặc nhân viên quản lý các bộ sản xuất thì không bao gồm trong khoản mục chi phí này mà được tính là một phần của khoản mục chi phí sản xuất chung.</w:t>
      </w:r>
    </w:p>
    <w:p w:rsidR="00F57B07" w:rsidRDefault="00F57B07" w:rsidP="00325226">
      <w:pPr>
        <w:pStyle w:val="ListParagraph"/>
        <w:numPr>
          <w:ilvl w:val="0"/>
          <w:numId w:val="2"/>
        </w:numPr>
      </w:pPr>
      <w:r>
        <w:t>Chi phí sản xuất chung : là các chi phí phát sinh trong phạm vi các phân xưởng để phục vụ hoặc quản lý quá trình sản xuất sản phẩm. Khoản mục chi phí này bao gồm : chi phí vật liệu dùng trong máy móc thiết bị phục vụ quá trình sản xuất hoặc quản lý sản xuất, tiền lương và các khoản phải trích theo lương của nhân viên quản lý phân xưởng, chi phí khấu hao, sữa chữa và bảo trì máy móc thiết bị, nhà xưởng, chi phí dịch vụ mua ngoài phục vụ sản xuất và quản lý ở phân xưởng…</w:t>
      </w:r>
    </w:p>
    <w:p w:rsidR="00F57B07" w:rsidRPr="0031028D" w:rsidRDefault="0031028D" w:rsidP="0040388D">
      <w:pPr>
        <w:pStyle w:val="ListParagraph"/>
        <w:numPr>
          <w:ilvl w:val="2"/>
          <w:numId w:val="11"/>
        </w:numPr>
        <w:rPr>
          <w:b/>
        </w:rPr>
      </w:pPr>
      <w:r w:rsidRPr="0031028D">
        <w:rPr>
          <w:b/>
        </w:rPr>
        <w:t>Chi phí ngoài sản xuất :</w:t>
      </w:r>
    </w:p>
    <w:p w:rsidR="00402690" w:rsidRDefault="0031028D" w:rsidP="00402690">
      <w:r>
        <w:t>Đây là các chi phí phát sinh ngoài quá trình sản xuất sản phẩm liên quan đến quá trình tiêu thụ sản phẩm hoặc phục vụ công tác quản lý chung toàn doanh nghiệp. Thuộc loại chi phí này gồm có hai khoản mục chi phí : chi phí bán hàng và chi phí quản lý doanh nghiệp.</w:t>
      </w:r>
    </w:p>
    <w:p w:rsidR="002508A4" w:rsidRDefault="002508A4" w:rsidP="0040388D">
      <w:pPr>
        <w:pStyle w:val="ListParagraph"/>
        <w:numPr>
          <w:ilvl w:val="1"/>
          <w:numId w:val="11"/>
        </w:numPr>
        <w:rPr>
          <w:b/>
        </w:rPr>
      </w:pPr>
      <w:r w:rsidRPr="002508A4">
        <w:rPr>
          <w:b/>
        </w:rPr>
        <w:t>Phân loại theo mối quan hệ với thời kỳ xác định kết quả kinh doanh :</w:t>
      </w:r>
    </w:p>
    <w:p w:rsidR="002508A4" w:rsidRPr="002508A4" w:rsidRDefault="002508A4" w:rsidP="002508A4">
      <w:pPr>
        <w:pStyle w:val="ListParagraph"/>
        <w:numPr>
          <w:ilvl w:val="0"/>
          <w:numId w:val="2"/>
        </w:numPr>
        <w:rPr>
          <w:b/>
        </w:rPr>
      </w:pPr>
      <w:r>
        <w:t>Chi phí sản phẩm : là những chi phí gắn liền với sản phẩm được sản xuất ra hoặc được mua vào trong kỳ.</w:t>
      </w:r>
    </w:p>
    <w:p w:rsidR="002508A4" w:rsidRPr="002100E7" w:rsidRDefault="002508A4" w:rsidP="002508A4">
      <w:pPr>
        <w:pStyle w:val="ListParagraph"/>
        <w:numPr>
          <w:ilvl w:val="0"/>
          <w:numId w:val="2"/>
        </w:numPr>
        <w:rPr>
          <w:b/>
        </w:rPr>
      </w:pPr>
      <w:r>
        <w:t>Chi phí thời kỳ : là những chi phí phát sinh và ảnh hưởng trực tiếp đến lợi nhuận trong cùng một kỳ kế toán. Bao gồm chi phí bán hàng và chi phí quản lý doanh nghiệp.</w:t>
      </w:r>
    </w:p>
    <w:p w:rsidR="002100E7" w:rsidRDefault="002100E7" w:rsidP="0040388D">
      <w:pPr>
        <w:pStyle w:val="ListParagraph"/>
        <w:numPr>
          <w:ilvl w:val="1"/>
          <w:numId w:val="11"/>
        </w:numPr>
        <w:rPr>
          <w:b/>
        </w:rPr>
      </w:pPr>
      <w:r>
        <w:rPr>
          <w:b/>
        </w:rPr>
        <w:t>Phân loại chi phí theo cách ứng xử của chi phí :</w:t>
      </w:r>
    </w:p>
    <w:p w:rsidR="002100E7" w:rsidRPr="002100E7" w:rsidRDefault="002100E7" w:rsidP="002100E7">
      <w:pPr>
        <w:pStyle w:val="ListParagraph"/>
        <w:numPr>
          <w:ilvl w:val="0"/>
          <w:numId w:val="2"/>
        </w:numPr>
        <w:rPr>
          <w:b/>
        </w:rPr>
      </w:pPr>
      <w:r>
        <w:t>Biến phí (chi phí biến đổi) :</w:t>
      </w:r>
    </w:p>
    <w:p w:rsidR="002100E7" w:rsidRDefault="002100E7" w:rsidP="002100E7">
      <w:pPr>
        <w:ind w:left="720"/>
      </w:pPr>
      <w:r w:rsidRPr="002100E7">
        <w:t>+ Biến phí đó là các khoản chi phí thường có quan hệ tỷ lệ với kể quả sản xuất hay quy mô hoạt động. Trong các doanh nghiệp hoạt động biến phí thường có các đặc điểm sa</w:t>
      </w:r>
      <w:r>
        <w:t>u :</w:t>
      </w:r>
    </w:p>
    <w:p w:rsidR="00DC5707" w:rsidRDefault="002100E7" w:rsidP="002100E7">
      <w:r>
        <w:t>Biến phí tính cho một đơn vị sản phẩm thường không thay đổi. Do vật các nhà quản trị dựa vào đặc điểm này để xây dựng định mức biến phí góp phần kiểm soát các khoản chi phí</w:t>
      </w:r>
      <w:r w:rsidR="00DC5707">
        <w:t>. Xét theo tổng quy mô hoạt động thì biến phí thay đổi và khi đó tổng chi phí biến dổi của hoạt động thường tỷ lệ với kết quả sản xuất.</w:t>
      </w:r>
    </w:p>
    <w:p w:rsidR="00DC5707" w:rsidRDefault="00DC5707" w:rsidP="002100E7">
      <w:r>
        <w:t>Biến phí của doanh nghiệp gồm nhiều loại khác, do vậy có thể chia thành 2 loại cơ bản dó là biến phí tỷ lệ và biến phí cấp bậc.</w:t>
      </w:r>
    </w:p>
    <w:p w:rsidR="00DC5707" w:rsidRDefault="00DC5707" w:rsidP="00DC5707">
      <w:pPr>
        <w:pStyle w:val="ListParagraph"/>
        <w:numPr>
          <w:ilvl w:val="0"/>
          <w:numId w:val="2"/>
        </w:numPr>
      </w:pPr>
      <w:r>
        <w:lastRenderedPageBreak/>
        <w:t>Định phí (chi phí cố định) :</w:t>
      </w:r>
    </w:p>
    <w:p w:rsidR="00DC5707" w:rsidRDefault="00DC5707" w:rsidP="00DC5707">
      <w:r>
        <w:t xml:space="preserve">Định phí đó là các khoản chi phí thực tế phát sinh thường không thay đổi trong phạm vi của quy mô hoạt động. </w:t>
      </w:r>
    </w:p>
    <w:p w:rsidR="00DC5707" w:rsidRDefault="00DC5707" w:rsidP="00DC5707">
      <w:r>
        <w:t>Định phí trong doanh nghiệp cũng đa dạng phong phú có thể chia thành 2 dạng cơ bản :</w:t>
      </w:r>
    </w:p>
    <w:p w:rsidR="00DC5707" w:rsidRDefault="00DC5707" w:rsidP="00DC5707">
      <w:r>
        <w:tab/>
        <w:t>+ Định phí bắt buộc : là những chi phí có liên quan đến những máy móc thiết bị, nhà xưởng, cơ sở hạ tầng, chi phí ban quản lý, chi phí lương văn phòng,…</w:t>
      </w:r>
    </w:p>
    <w:p w:rsidR="00DC5707" w:rsidRDefault="00DC5707" w:rsidP="00DC5707">
      <w:r>
        <w:tab/>
        <w:t>+ Định phí không bắt buộc : định phí không bắt buộc còn được xem như định phí quản trị, chi phí này phát sinh từ các quyết định hằng năm của nhà quản trị, những định phí có thể thay đổi trong từng kỳ dự toán của doanh nghiệp, do hành động của nhà quản trị quyết định khối lượng này trong từng kỳ kinh doanh. Thường là các chi phí quảng cáo, chi phí đào tạo, bồi dưỡng nghiên cứu,…</w:t>
      </w:r>
    </w:p>
    <w:p w:rsidR="00DC5707" w:rsidRPr="00A33875" w:rsidRDefault="00A33875" w:rsidP="0040388D">
      <w:pPr>
        <w:pStyle w:val="ListParagraph"/>
        <w:numPr>
          <w:ilvl w:val="1"/>
          <w:numId w:val="11"/>
        </w:numPr>
        <w:rPr>
          <w:b/>
        </w:rPr>
      </w:pPr>
      <w:r w:rsidRPr="00A33875">
        <w:rPr>
          <w:b/>
        </w:rPr>
        <w:t>Phân loại giá thành :</w:t>
      </w:r>
      <w:r>
        <w:rPr>
          <w:b/>
        </w:rPr>
        <w:t xml:space="preserve"> </w:t>
      </w:r>
    </w:p>
    <w:p w:rsidR="007E72AD" w:rsidRPr="007E72AD" w:rsidRDefault="007E72AD" w:rsidP="0040388D">
      <w:pPr>
        <w:pStyle w:val="ListParagraph"/>
        <w:numPr>
          <w:ilvl w:val="2"/>
          <w:numId w:val="11"/>
        </w:numPr>
        <w:rPr>
          <w:b/>
        </w:rPr>
      </w:pPr>
      <w:r w:rsidRPr="007E72AD">
        <w:rPr>
          <w:b/>
        </w:rPr>
        <w:t>Phân loại giá thành theo thời điểm xác địch :</w:t>
      </w:r>
    </w:p>
    <w:p w:rsidR="00A33875" w:rsidRDefault="007E72AD" w:rsidP="007E72AD">
      <w:r>
        <w:t>Đối với doanh nghiệp sản xuất :</w:t>
      </w:r>
    </w:p>
    <w:p w:rsidR="007E72AD" w:rsidRDefault="007E72AD" w:rsidP="007E72AD">
      <w:pPr>
        <w:pStyle w:val="ListParagraph"/>
        <w:numPr>
          <w:ilvl w:val="0"/>
          <w:numId w:val="2"/>
        </w:numPr>
      </w:pPr>
      <w:r>
        <w:t>Giá thành kế hoạch : là giá thành được tính trước khi bắt đầu sản xuất kinh doanh cho tổng sản phẩm kế hoạch dựa trên chi phí định mức của kỳ kế hoạch.</w:t>
      </w:r>
    </w:p>
    <w:p w:rsidR="007E72AD" w:rsidRDefault="007E72AD" w:rsidP="007E72AD">
      <w:pPr>
        <w:pStyle w:val="ListParagraph"/>
        <w:numPr>
          <w:ilvl w:val="0"/>
          <w:numId w:val="2"/>
        </w:numPr>
      </w:pPr>
      <w:r>
        <w:t>Giá thành thực tế : là giá thành được xác định sau khi đã hoàn thành việc chế tạo sản phẩm trên cơ sở chi phí thực tế phát sinh và kết quả sản xuất kinh doanh thực tế đạt được.</w:t>
      </w:r>
    </w:p>
    <w:p w:rsidR="007E72AD" w:rsidRDefault="007E72AD" w:rsidP="007E72AD">
      <w:r>
        <w:t>Đối với doanh nghiệp xây lắp :</w:t>
      </w:r>
    </w:p>
    <w:p w:rsidR="007E72AD" w:rsidRDefault="007E72AD" w:rsidP="007E72AD">
      <w:pPr>
        <w:pStyle w:val="ListParagraph"/>
        <w:numPr>
          <w:ilvl w:val="0"/>
          <w:numId w:val="2"/>
        </w:numPr>
      </w:pPr>
      <w:r>
        <w:t>Giá thành dự toán : là tổng chi phí gián tiếp và trực tiếp được dự toán để hoàn thành khối lượng xây lắp tính theo đơn giá tổng hợp cho từng khu vực thi công và theo định mức kinh tế kỹ thuật do Nhà nước ban hành để xây dựng công trình XDCB.</w:t>
      </w:r>
    </w:p>
    <w:p w:rsidR="007E72AD" w:rsidRDefault="007E72AD" w:rsidP="007E72AD">
      <w:pPr>
        <w:pStyle w:val="ListParagraph"/>
        <w:numPr>
          <w:ilvl w:val="0"/>
          <w:numId w:val="2"/>
        </w:numPr>
      </w:pPr>
      <w:r>
        <w:t>Giá thành kế hoạch : là giá thành dự toán được tính từ những điều kiện cụ thể của doanh nghiệp xây lắp như biện pháp thi công, các định mức đơn giá áp dụng trong doanh nghiệp xây lắm.</w:t>
      </w:r>
    </w:p>
    <w:p w:rsidR="007E72AD" w:rsidRDefault="007E72AD" w:rsidP="007E72AD">
      <w:pPr>
        <w:pStyle w:val="ListParagraph"/>
        <w:numPr>
          <w:ilvl w:val="0"/>
          <w:numId w:val="2"/>
        </w:numPr>
      </w:pPr>
      <w:r>
        <w:t>Giá thành thực tế : là toàn bộ chi phí thực tế phát sinh liên quan đến công trình xây lắp đã hoàn thành.</w:t>
      </w:r>
    </w:p>
    <w:p w:rsidR="007E72AD" w:rsidRPr="008268A3" w:rsidRDefault="007E72AD" w:rsidP="0040388D">
      <w:pPr>
        <w:pStyle w:val="ListParagraph"/>
        <w:numPr>
          <w:ilvl w:val="2"/>
          <w:numId w:val="11"/>
        </w:numPr>
        <w:rPr>
          <w:b/>
        </w:rPr>
      </w:pPr>
      <w:r w:rsidRPr="008268A3">
        <w:rPr>
          <w:b/>
        </w:rPr>
        <w:t xml:space="preserve">Phân loại giá thành theo thời điểm xác định : </w:t>
      </w:r>
    </w:p>
    <w:p w:rsidR="007E72AD" w:rsidRDefault="007E72AD" w:rsidP="007E72AD">
      <w:r>
        <w:t>Giá thành sản phẩm được chia làm 2 loại :</w:t>
      </w:r>
    </w:p>
    <w:p w:rsidR="007E72AD" w:rsidRDefault="007E72AD" w:rsidP="007E72AD">
      <w:pPr>
        <w:pStyle w:val="ListParagraph"/>
        <w:numPr>
          <w:ilvl w:val="0"/>
          <w:numId w:val="2"/>
        </w:numPr>
      </w:pPr>
      <w:r>
        <w:t xml:space="preserve">Giá thành </w:t>
      </w:r>
      <w:r w:rsidR="00CB12A7">
        <w:t>sản xuất</w:t>
      </w:r>
      <w:r>
        <w:t xml:space="preserve"> : là toàn bộ chi phí sản xuất có liên quan đến khối lượng công việc, sản phẩm hoàn thành.</w:t>
      </w:r>
    </w:p>
    <w:p w:rsidR="007E72AD" w:rsidRDefault="007E72AD" w:rsidP="007E72AD">
      <w:pPr>
        <w:pStyle w:val="ListParagraph"/>
        <w:numPr>
          <w:ilvl w:val="0"/>
          <w:numId w:val="2"/>
        </w:numPr>
      </w:pPr>
      <w:r>
        <w:lastRenderedPageBreak/>
        <w:t xml:space="preserve">Giá </w:t>
      </w:r>
      <w:r w:rsidR="00CB12A7">
        <w:t>thành toàn bộ : là toàn bộ chi phí phát sinh liên quan đến khối lượng sản phẩm hoành thành từ khi sản xuất đến khi tiêu thụ xong sản phẩm.</w:t>
      </w:r>
    </w:p>
    <w:p w:rsidR="00085D0B" w:rsidRDefault="00A533AD" w:rsidP="00085D0B">
      <w:pPr>
        <w:pStyle w:val="ListParagraph"/>
        <w:numPr>
          <w:ilvl w:val="0"/>
          <w:numId w:val="11"/>
        </w:numPr>
        <w:rPr>
          <w:b/>
        </w:rPr>
      </w:pPr>
      <w:r w:rsidRPr="00A533AD">
        <w:rPr>
          <w:b/>
        </w:rPr>
        <w:t>Chương kế toán chi phí sản xuất và tính giá thành sản phẩm theo chi phí thực tế :</w:t>
      </w:r>
    </w:p>
    <w:p w:rsidR="00085D0B" w:rsidRDefault="00085D0B" w:rsidP="00085D0B">
      <w:pPr>
        <w:pStyle w:val="ListParagraph"/>
        <w:numPr>
          <w:ilvl w:val="0"/>
          <w:numId w:val="13"/>
        </w:numPr>
        <w:rPr>
          <w:b/>
        </w:rPr>
      </w:pPr>
      <w:r>
        <w:rPr>
          <w:b/>
        </w:rPr>
        <w:t>Những vấn đề chung về kế toán chi phí sản xuất và tính giá thành sản phẩm theo chi phí thực tế :</w:t>
      </w:r>
    </w:p>
    <w:p w:rsidR="00085D0B" w:rsidRPr="000875A8" w:rsidRDefault="00085D0B" w:rsidP="00085D0B">
      <w:pPr>
        <w:pStyle w:val="ListParagraph"/>
        <w:numPr>
          <w:ilvl w:val="1"/>
          <w:numId w:val="13"/>
        </w:numPr>
        <w:rPr>
          <w:b/>
        </w:rPr>
      </w:pPr>
      <w:r w:rsidRPr="000875A8">
        <w:rPr>
          <w:b/>
        </w:rPr>
        <w:t>Mục tiêu :</w:t>
      </w:r>
    </w:p>
    <w:p w:rsidR="00085D0B" w:rsidRDefault="00085D0B" w:rsidP="00085D0B">
      <w:pPr>
        <w:pStyle w:val="ListParagraph"/>
        <w:numPr>
          <w:ilvl w:val="0"/>
          <w:numId w:val="2"/>
        </w:numPr>
      </w:pPr>
      <w:r>
        <w:t>Chi phí sản xuất là những hao phí về lao động sống và lao động vật hoá phát sinh gắn liền với quá trình sản xuất. Chi phí sản xuất phát sinh liên tục, khách quan, đa dạng theo từng loại hình sản xuất.</w:t>
      </w:r>
    </w:p>
    <w:p w:rsidR="00085D0B" w:rsidRDefault="00085D0B" w:rsidP="00085D0B">
      <w:pPr>
        <w:pStyle w:val="ListParagraph"/>
        <w:numPr>
          <w:ilvl w:val="0"/>
          <w:numId w:val="2"/>
        </w:numPr>
      </w:pPr>
      <w:r>
        <w:t>Chi phí sản xuất thực tế thường được thu nhập sau khi quá trình sản xuất đã xảy ra ở một thời kỳ sản xuất nhất đinh</w:t>
      </w:r>
      <w:r w:rsidR="00D344A9">
        <w:t>.</w:t>
      </w:r>
    </w:p>
    <w:p w:rsidR="00D344A9" w:rsidRDefault="00D344A9" w:rsidP="00085D0B">
      <w:pPr>
        <w:pStyle w:val="ListParagraph"/>
        <w:numPr>
          <w:ilvl w:val="0"/>
          <w:numId w:val="2"/>
        </w:numPr>
      </w:pPr>
      <w:r>
        <w:t>Giá thành sản phẩm là những chi phí sản xuất tính cho một khối lượng sản phẩm, dịch vụ hoàn thành nhất định.</w:t>
      </w:r>
    </w:p>
    <w:p w:rsidR="00D344A9" w:rsidRDefault="00D344A9" w:rsidP="00085D0B">
      <w:pPr>
        <w:pStyle w:val="ListParagraph"/>
        <w:numPr>
          <w:ilvl w:val="0"/>
          <w:numId w:val="2"/>
        </w:numPr>
      </w:pPr>
      <w:r>
        <w:t>Cung cấp thông tin về chi phí sản xuất thực tế phát sinh làm cơ sở để xác định chi phí sản xuất dở dang, giá thành sản phẩm, phục vụ cho việc lập báo cáo sản xuất theo quy định.</w:t>
      </w:r>
    </w:p>
    <w:p w:rsidR="00D344A9" w:rsidRDefault="00D344A9" w:rsidP="00085D0B">
      <w:pPr>
        <w:pStyle w:val="ListParagraph"/>
        <w:numPr>
          <w:ilvl w:val="0"/>
          <w:numId w:val="2"/>
        </w:numPr>
      </w:pPr>
      <w:r>
        <w:t>Giúp doanh nghiệp kiểm tra, đánh giá tình hình thực hiện dự toán cho phí sản xuất và giá thành sản phẩm so sánh với chi phí sản xuất thực tế phát hiện những chênh lệch phát sinh gây lãng phí nguồn lực của doanh nghiệp.</w:t>
      </w:r>
    </w:p>
    <w:p w:rsidR="000875A8" w:rsidRPr="00085D0B" w:rsidRDefault="000875A8" w:rsidP="00085D0B">
      <w:pPr>
        <w:pStyle w:val="ListParagraph"/>
        <w:numPr>
          <w:ilvl w:val="0"/>
          <w:numId w:val="2"/>
        </w:numPr>
      </w:pPr>
      <w:r>
        <w:t>Cung cấp thông tin về kết quả từng quá trình sản xuất.</w:t>
      </w:r>
    </w:p>
    <w:p w:rsidR="00A533AD" w:rsidRPr="00085D0B" w:rsidRDefault="005F0B4F" w:rsidP="00085D0B">
      <w:pPr>
        <w:pStyle w:val="ListParagraph"/>
        <w:numPr>
          <w:ilvl w:val="0"/>
          <w:numId w:val="13"/>
        </w:numPr>
        <w:rPr>
          <w:b/>
        </w:rPr>
      </w:pPr>
      <w:r w:rsidRPr="00085D0B">
        <w:rPr>
          <w:b/>
        </w:rPr>
        <w:t>Đối tượng tập hợp chi phí sản xuất :</w:t>
      </w:r>
    </w:p>
    <w:p w:rsidR="005F0B4F" w:rsidRDefault="005F0B4F" w:rsidP="005F0B4F">
      <w:r>
        <w:t>Kế toán theo chi phí thực tế là hệ thống sử dụng chi phí thực tế để xác định giá thành cho từng công việc.</w:t>
      </w:r>
    </w:p>
    <w:p w:rsidR="005F0B4F" w:rsidRDefault="005F0B4F" w:rsidP="005F0B4F">
      <w:r>
        <w:tab/>
        <w:t>+ Chi phí nhân công trực tiếp thực tế.</w:t>
      </w:r>
    </w:p>
    <w:p w:rsidR="005F0B4F" w:rsidRDefault="005F0B4F" w:rsidP="005F0B4F">
      <w:r>
        <w:tab/>
        <w:t>+ Chi phí nguyên vật liệu trực tiếp thực tế.</w:t>
      </w:r>
    </w:p>
    <w:p w:rsidR="005F0B4F" w:rsidRDefault="005F0B4F" w:rsidP="005F0B4F">
      <w:r>
        <w:tab/>
        <w:t>+ Chi phí sản xuất chung thực tế.</w:t>
      </w:r>
    </w:p>
    <w:p w:rsidR="005F0B4F" w:rsidRDefault="005F0B4F" w:rsidP="005F0B4F">
      <w:r>
        <w:t>Các đối tượng tập hợp chi phí sản xuất có thể được xác định là những phân xưởng, đơn đặt hàng, qui trình công nghệ, sản phẩm, công trường thi công.</w:t>
      </w:r>
    </w:p>
    <w:p w:rsidR="005F0B4F" w:rsidRDefault="005F0B4F" w:rsidP="005F0B4F">
      <w:pPr>
        <w:pStyle w:val="ListParagraph"/>
        <w:numPr>
          <w:ilvl w:val="0"/>
          <w:numId w:val="2"/>
        </w:numPr>
      </w:pPr>
      <w:r>
        <w:t>Tập hợp chi phí ( cost accumulation ) là qui trình tổng hợp chi phí trực tiếp và chi phí gián tiếp của một đối tượng tính giá thành.</w:t>
      </w:r>
    </w:p>
    <w:p w:rsidR="005F0B4F" w:rsidRDefault="005F0B4F" w:rsidP="005F0B4F">
      <w:pPr>
        <w:ind w:left="360"/>
      </w:pPr>
      <w:r>
        <w:t>Chi phí trực tiếp :</w:t>
      </w:r>
      <w:r w:rsidR="000875A8">
        <w:t xml:space="preserve"> tính trực tiếp đến đối tượng cần phải tính</w:t>
      </w:r>
    </w:p>
    <w:p w:rsidR="000875A8" w:rsidRPr="005F0B4F" w:rsidRDefault="000875A8" w:rsidP="005F0B4F">
      <w:pPr>
        <w:ind w:left="360"/>
      </w:pPr>
      <w:r>
        <w:t>Chi phí gián tiếp : phân bổ chi phí giá thành</w:t>
      </w:r>
    </w:p>
    <w:p w:rsidR="000875A8" w:rsidRDefault="000875A8" w:rsidP="000875A8">
      <w:pPr>
        <w:pStyle w:val="ListParagraph"/>
        <w:numPr>
          <w:ilvl w:val="0"/>
          <w:numId w:val="13"/>
        </w:numPr>
        <w:rPr>
          <w:b/>
        </w:rPr>
      </w:pPr>
      <w:r>
        <w:rPr>
          <w:b/>
        </w:rPr>
        <w:t>Đối tượng tính giá thành sản phẩm :</w:t>
      </w:r>
    </w:p>
    <w:p w:rsidR="000875A8" w:rsidRDefault="000875A8" w:rsidP="000875A8">
      <w:r>
        <w:lastRenderedPageBreak/>
        <w:t>Là khối lượng sản phẩm, dịch vụ hoành thành nhất định mà doanh nghiệp cần tính tổng giá thành và giá thành đơn vị sản phẩm. Đối tượng tính giá thành sản phẩm thường được chọn là sản phẩm, dịch vụ hoàn thành, chi tiết hoặc bộ phận của sản phẩm hay dịch vụ. Lựa chọn đối tượng tính giá thành thích hợp sẽ là cơ sở để tính giá thành chính xác.</w:t>
      </w:r>
    </w:p>
    <w:p w:rsidR="000875A8" w:rsidRDefault="000875A8" w:rsidP="000875A8">
      <w:r>
        <w:t>Mối quan hệ giữa đối tượng tập hợp chi phí sản xuất</w:t>
      </w:r>
      <w:r w:rsidR="007E7553">
        <w:t xml:space="preserve"> và đối tượng tính giá thành sản phẩm :</w:t>
      </w:r>
    </w:p>
    <w:p w:rsidR="007E7553" w:rsidRDefault="007E7553" w:rsidP="007E7553">
      <w:pPr>
        <w:pStyle w:val="ListParagraph"/>
        <w:numPr>
          <w:ilvl w:val="0"/>
          <w:numId w:val="2"/>
        </w:numPr>
      </w:pPr>
      <w:r>
        <w:t>Một đối tượng tập hợp chi phí sản xuất tương ứng với một đối tượng tính giá thành sản phẩm như trong các quy trình công nghệ sản xuất tạo ra nhiều loại sản phẩm.</w:t>
      </w:r>
    </w:p>
    <w:p w:rsidR="007E7553" w:rsidRDefault="007E7553" w:rsidP="007E7553">
      <w:pPr>
        <w:pStyle w:val="ListParagraph"/>
        <w:numPr>
          <w:ilvl w:val="0"/>
          <w:numId w:val="2"/>
        </w:numPr>
      </w:pPr>
      <w:r>
        <w:t>Một đối tượng tập hợp chi phí sản xuất tương ứng với nhiều đối tượng tính giá thành sản phẩm như trong các quy trình công nghệ sản xuất</w:t>
      </w:r>
      <w:r w:rsidR="00BE5254">
        <w:t>tạo ra nhiều loại sản phẩm</w:t>
      </w:r>
    </w:p>
    <w:p w:rsidR="00BE5254" w:rsidRDefault="00BE5254" w:rsidP="007E7553">
      <w:pPr>
        <w:pStyle w:val="ListParagraph"/>
        <w:numPr>
          <w:ilvl w:val="0"/>
          <w:numId w:val="2"/>
        </w:numPr>
      </w:pPr>
      <w:r>
        <w:t>Nhiều đối tượng tập hợp chi phí sản xuất tương ứng với một đối tượng tính giá thành sản phẩm như trong các quy trình công nghệ sản xuất phức tạp nhiều công đoạn.</w:t>
      </w:r>
    </w:p>
    <w:p w:rsidR="00BE5254" w:rsidRPr="00BE5254" w:rsidRDefault="00BE5254" w:rsidP="00BE5254">
      <w:pPr>
        <w:pStyle w:val="ListParagraph"/>
        <w:numPr>
          <w:ilvl w:val="0"/>
          <w:numId w:val="13"/>
        </w:numPr>
        <w:rPr>
          <w:b/>
        </w:rPr>
      </w:pPr>
      <w:r w:rsidRPr="00BE5254">
        <w:rPr>
          <w:b/>
        </w:rPr>
        <w:t>Kỳ tính giá thành sản phẩm :</w:t>
      </w:r>
    </w:p>
    <w:p w:rsidR="00BE5254" w:rsidRDefault="00BE5254" w:rsidP="00BE5254">
      <w:r>
        <w:t>Là khoảng thời gian cần thiết phải tiến hành tổng hợp chi phí sản xuất để tính tổng giá thành sản phẩm và giá thành đơn vị. Kỳ tính giá thành có thể được xác định khác nhau :</w:t>
      </w:r>
    </w:p>
    <w:p w:rsidR="00BE5254" w:rsidRDefault="00BE5254" w:rsidP="00BE5254">
      <w:pPr>
        <w:pStyle w:val="ListParagraph"/>
        <w:numPr>
          <w:ilvl w:val="0"/>
          <w:numId w:val="2"/>
        </w:numPr>
      </w:pPr>
      <w:r>
        <w:t>Hàng tháng ở nhữung doanh nghiệp sản xuất công nghiệp.</w:t>
      </w:r>
    </w:p>
    <w:p w:rsidR="00BE5254" w:rsidRDefault="00BE5254" w:rsidP="00BE5254">
      <w:pPr>
        <w:pStyle w:val="ListParagraph"/>
        <w:numPr>
          <w:ilvl w:val="0"/>
          <w:numId w:val="2"/>
        </w:numPr>
      </w:pPr>
      <w:r>
        <w:t>Quý hoặc năm ở những doanh nghiệp xây lắp.</w:t>
      </w:r>
    </w:p>
    <w:p w:rsidR="00854198" w:rsidRPr="00854198" w:rsidRDefault="00854198" w:rsidP="00854198">
      <w:pPr>
        <w:pStyle w:val="ListParagraph"/>
        <w:numPr>
          <w:ilvl w:val="0"/>
          <w:numId w:val="13"/>
        </w:numPr>
        <w:rPr>
          <w:b/>
          <w:lang w:val="vi-VN"/>
        </w:rPr>
      </w:pPr>
      <w:r w:rsidRPr="00854198">
        <w:rPr>
          <w:b/>
          <w:lang w:val="vi-VN"/>
        </w:rPr>
        <w:t>Kế toán tập hợp chi phí sản xuất và tính giá thành sản phẩm theo chi phí thực tế :</w:t>
      </w:r>
    </w:p>
    <w:p w:rsidR="00854198" w:rsidRPr="00854198" w:rsidRDefault="00854198" w:rsidP="00854198">
      <w:pPr>
        <w:rPr>
          <w:u w:val="single"/>
          <w:lang w:val="vi-VN"/>
        </w:rPr>
      </w:pPr>
      <w:r w:rsidRPr="00854198">
        <w:rPr>
          <w:u w:val="single"/>
          <w:lang w:val="vi-VN"/>
        </w:rPr>
        <w:t>Gồm 4 bước :</w:t>
      </w:r>
    </w:p>
    <w:p w:rsidR="00854198" w:rsidRDefault="00854198" w:rsidP="00854198">
      <w:pPr>
        <w:pStyle w:val="ListParagraph"/>
        <w:numPr>
          <w:ilvl w:val="0"/>
          <w:numId w:val="2"/>
        </w:numPr>
        <w:rPr>
          <w:lang w:val="vi-VN"/>
        </w:rPr>
      </w:pPr>
      <w:r>
        <w:rPr>
          <w:lang w:val="vi-VN"/>
        </w:rPr>
        <w:t>Bước 1 : xác định đối tượng tập hợp chi phí, đối tượng tính giá thành và kết cấu giá thành sản phẩm.</w:t>
      </w:r>
    </w:p>
    <w:p w:rsidR="00854198" w:rsidRDefault="00854198" w:rsidP="00854198">
      <w:pPr>
        <w:pStyle w:val="ListParagraph"/>
        <w:numPr>
          <w:ilvl w:val="0"/>
          <w:numId w:val="2"/>
        </w:numPr>
        <w:rPr>
          <w:lang w:val="vi-VN"/>
        </w:rPr>
      </w:pPr>
      <w:r>
        <w:rPr>
          <w:lang w:val="vi-VN"/>
        </w:rPr>
        <w:t>Bước 2 : tập hợp chi phí sản xuất theo từng đối tượng.</w:t>
      </w:r>
    </w:p>
    <w:p w:rsidR="00854198" w:rsidRDefault="00854198" w:rsidP="00854198">
      <w:pPr>
        <w:pStyle w:val="ListParagraph"/>
        <w:numPr>
          <w:ilvl w:val="0"/>
          <w:numId w:val="2"/>
        </w:numPr>
        <w:rPr>
          <w:lang w:val="vi-VN"/>
        </w:rPr>
      </w:pPr>
      <w:r>
        <w:rPr>
          <w:lang w:val="vi-VN"/>
        </w:rPr>
        <w:t>Bước 3 : tổng hợp chi phí sản xuất đã tập hợp theo từng đối tượng tập hợp theo chi phí.</w:t>
      </w:r>
    </w:p>
    <w:p w:rsidR="00854198" w:rsidRPr="00854198" w:rsidRDefault="00854198" w:rsidP="00854198">
      <w:pPr>
        <w:pStyle w:val="ListParagraph"/>
        <w:numPr>
          <w:ilvl w:val="0"/>
          <w:numId w:val="2"/>
        </w:numPr>
        <w:rPr>
          <w:lang w:val="vi-VN"/>
        </w:rPr>
      </w:pPr>
      <w:r>
        <w:rPr>
          <w:lang w:val="vi-VN"/>
        </w:rPr>
        <w:t>Bước 4 : tính tổng giá thành, giá thành đơn vị sản phẩm.</w:t>
      </w:r>
    </w:p>
    <w:p w:rsidR="00261516" w:rsidRPr="00F42BA9" w:rsidRDefault="009C1E5B" w:rsidP="009C1E5B">
      <w:pPr>
        <w:pStyle w:val="ListParagraph"/>
        <w:numPr>
          <w:ilvl w:val="0"/>
          <w:numId w:val="13"/>
        </w:numPr>
        <w:rPr>
          <w:b/>
        </w:rPr>
      </w:pPr>
      <w:r w:rsidRPr="00F42BA9">
        <w:rPr>
          <w:b/>
        </w:rPr>
        <w:t>Kế toán tập hợp chi phí sản xuất :</w:t>
      </w:r>
    </w:p>
    <w:p w:rsidR="009C1E5B" w:rsidRPr="00F42BA9" w:rsidRDefault="009C1E5B" w:rsidP="009C1E5B">
      <w:pPr>
        <w:pStyle w:val="ListParagraph"/>
        <w:numPr>
          <w:ilvl w:val="1"/>
          <w:numId w:val="13"/>
        </w:numPr>
        <w:rPr>
          <w:b/>
        </w:rPr>
      </w:pPr>
      <w:r w:rsidRPr="00F42BA9">
        <w:rPr>
          <w:b/>
        </w:rPr>
        <w:t>Kế toán tập hợp chi phí nguyên liệu, vật liệu trực tiếp :</w:t>
      </w:r>
    </w:p>
    <w:p w:rsidR="009C1E5B" w:rsidRDefault="009C1E5B" w:rsidP="009C1E5B">
      <w:r>
        <w:t>Chi phí nguyên vật liệu trực tiếp là các chi phí về nguyên vật liệu, vật liệu sử dụng trực tiếp trong quy trình chế biến sản phẩm như chi phí nguyên vật liệu chính, chi phí nguyên vật liệu phụ, nhiên liệu.</w:t>
      </w:r>
    </w:p>
    <w:p w:rsidR="009C1E5B" w:rsidRDefault="009C1E5B" w:rsidP="009C1E5B">
      <w:r>
        <w:t>Chi phí nguyên vật liệu trực tiếp thường chiếm tỷ trọng lớn trong giá thành sản phẩm, nhất là trong các ngành công nghiệp, xây dựng cơ bản.</w:t>
      </w:r>
    </w:p>
    <w:p w:rsidR="00A0157E" w:rsidRDefault="00A0157E" w:rsidP="009C1E5B">
      <w:pPr>
        <w:rPr>
          <w:lang w:val="vi-VN"/>
        </w:rPr>
      </w:pPr>
      <w:r>
        <w:rPr>
          <w:lang w:val="vi-VN"/>
        </w:rPr>
        <w:lastRenderedPageBreak/>
        <w:t>Công thức : Ci = C/T * Ti</w:t>
      </w:r>
    </w:p>
    <w:p w:rsidR="00A0157E" w:rsidRDefault="00A0157E" w:rsidP="009C1E5B">
      <w:pPr>
        <w:rPr>
          <w:lang w:val="vi-VN"/>
        </w:rPr>
      </w:pPr>
      <w:r>
        <w:rPr>
          <w:lang w:val="vi-VN"/>
        </w:rPr>
        <w:t xml:space="preserve">Trong đó : </w:t>
      </w:r>
    </w:p>
    <w:p w:rsidR="00A0157E" w:rsidRDefault="00A0157E" w:rsidP="009C1E5B">
      <w:pPr>
        <w:rPr>
          <w:lang w:val="vi-VN"/>
        </w:rPr>
      </w:pPr>
      <w:r>
        <w:rPr>
          <w:lang w:val="vi-VN"/>
        </w:rPr>
        <w:t>Ci : chi phí nguyên vật liệu trực tiếp phân bổ cho sản phẩm loại i</w:t>
      </w:r>
    </w:p>
    <w:p w:rsidR="00A0157E" w:rsidRDefault="00A0157E" w:rsidP="009C1E5B">
      <w:pPr>
        <w:rPr>
          <w:lang w:val="vi-VN"/>
        </w:rPr>
      </w:pPr>
      <w:r>
        <w:rPr>
          <w:lang w:val="vi-VN"/>
        </w:rPr>
        <w:t>C : tổng chi phí nguyên vật liệu trực tiếp đã tập hợp</w:t>
      </w:r>
    </w:p>
    <w:p w:rsidR="00A0157E" w:rsidRDefault="00A0157E" w:rsidP="009C1E5B">
      <w:pPr>
        <w:rPr>
          <w:lang w:val="vi-VN"/>
        </w:rPr>
      </w:pPr>
      <w:r>
        <w:rPr>
          <w:lang w:val="vi-VN"/>
        </w:rPr>
        <w:t>Ti : tiêu thức phân bổ chi phí cho sản phẩm loại i</w:t>
      </w:r>
    </w:p>
    <w:p w:rsidR="00A0157E" w:rsidRDefault="00A0157E" w:rsidP="009C1E5B">
      <w:pPr>
        <w:rPr>
          <w:lang w:val="vi-VN"/>
        </w:rPr>
      </w:pPr>
      <w:r>
        <w:rPr>
          <w:lang w:val="vi-VN"/>
        </w:rPr>
        <w:t>T : tổng chi phí nguyên vật liệu.</w:t>
      </w:r>
    </w:p>
    <w:p w:rsidR="00A0157E" w:rsidRPr="00A0157E" w:rsidRDefault="00A0157E" w:rsidP="00A0157E">
      <w:pPr>
        <w:spacing w:line="360" w:lineRule="auto"/>
        <w:rPr>
          <w:rFonts w:cs="Times New Roman"/>
          <w:color w:val="000000" w:themeColor="text1"/>
          <w:szCs w:val="26"/>
          <w:lang w:val="vi-VN"/>
        </w:rPr>
      </w:pPr>
      <w:r w:rsidRPr="00A0157E">
        <w:rPr>
          <w:rFonts w:cs="Times New Roman"/>
          <w:color w:val="000000" w:themeColor="text1"/>
          <w:szCs w:val="26"/>
          <w:bdr w:val="none" w:sz="0" w:space="0" w:color="auto" w:frame="1"/>
          <w:shd w:val="clear" w:color="auto" w:fill="FFFFFF"/>
        </w:rPr>
        <w:t>Chi phí nguyên vật liệu trực tiếp là các chi phí về nguyên vật liệu chính, bán thành phẩm mua ngoài, vật liệu phụ, nhiên liệu sử dụng trực tiếp cho việc sản xuất.</w:t>
      </w:r>
      <w:r w:rsidRPr="00A0157E">
        <w:rPr>
          <w:rFonts w:cs="Times New Roman"/>
          <w:color w:val="000000" w:themeColor="text1"/>
          <w:szCs w:val="26"/>
        </w:rPr>
        <w:br/>
      </w:r>
      <w:r w:rsidRPr="00A0157E">
        <w:rPr>
          <w:rFonts w:cs="Times New Roman"/>
          <w:color w:val="000000" w:themeColor="text1"/>
          <w:szCs w:val="26"/>
          <w:bdr w:val="none" w:sz="0" w:space="0" w:color="auto" w:frame="1"/>
          <w:shd w:val="clear" w:color="auto" w:fill="FFFFFF"/>
        </w:rPr>
        <w:t>Chi phí nguyên vật liệu trực tiếp thường chiếm tỷ trọng lớn trong giá thành sản phẩm, nhất là trong các ngành công nghiệp, xây dựng cơ bản.</w:t>
      </w:r>
      <w:r w:rsidRPr="00A0157E">
        <w:rPr>
          <w:rFonts w:cs="Times New Roman"/>
          <w:color w:val="000000" w:themeColor="text1"/>
          <w:szCs w:val="26"/>
        </w:rPr>
        <w:br/>
      </w:r>
      <w:r w:rsidRPr="00A0157E">
        <w:rPr>
          <w:rFonts w:cs="Times New Roman"/>
          <w:color w:val="000000" w:themeColor="text1"/>
          <w:szCs w:val="26"/>
          <w:bdr w:val="none" w:sz="0" w:space="0" w:color="auto" w:frame="1"/>
          <w:shd w:val="clear" w:color="auto" w:fill="FFFFFF"/>
        </w:rPr>
        <w:t>Việc tập hợp chi phí nguyên vật liệu trực tiếp vào đối tượng tính giá thành theo hai phương pháp: Phương pháp ghi trực tiếp; phương pháp ghi gián tiếp.</w:t>
      </w:r>
      <w:r w:rsidRPr="00A0157E">
        <w:rPr>
          <w:rFonts w:cs="Times New Roman"/>
          <w:color w:val="000000" w:themeColor="text1"/>
          <w:szCs w:val="26"/>
        </w:rPr>
        <w:br/>
      </w:r>
      <w:r w:rsidRPr="00A0157E">
        <w:rPr>
          <w:rFonts w:cs="Times New Roman"/>
          <w:color w:val="000000" w:themeColor="text1"/>
          <w:szCs w:val="26"/>
          <w:bdr w:val="none" w:sz="0" w:space="0" w:color="auto" w:frame="1"/>
          <w:shd w:val="clear" w:color="auto" w:fill="FFFFFF"/>
        </w:rPr>
        <w:t>- Phương pháp ghi trực tiếp:</w:t>
      </w:r>
      <w:r w:rsidRPr="00A0157E">
        <w:rPr>
          <w:rFonts w:cs="Times New Roman"/>
          <w:color w:val="000000" w:themeColor="text1"/>
          <w:szCs w:val="26"/>
        </w:rPr>
        <w:br/>
      </w:r>
      <w:r w:rsidRPr="00A0157E">
        <w:rPr>
          <w:rFonts w:cs="Times New Roman"/>
          <w:color w:val="000000" w:themeColor="text1"/>
          <w:szCs w:val="26"/>
          <w:bdr w:val="none" w:sz="0" w:space="0" w:color="auto" w:frame="1"/>
          <w:shd w:val="clear" w:color="auto" w:fill="FFFFFF"/>
        </w:rPr>
        <w:t>+ Điều kiện áp dụng: Trong trường hợp chi phí sản xuất thực tế phát sinh chỉ liên quan duy nhất đến một đối tượng tập hợp chi phí.</w:t>
      </w:r>
      <w:r w:rsidRPr="00A0157E">
        <w:rPr>
          <w:rFonts w:cs="Times New Roman"/>
          <w:color w:val="000000" w:themeColor="text1"/>
          <w:szCs w:val="26"/>
        </w:rPr>
        <w:br/>
      </w:r>
      <w:r w:rsidRPr="00A0157E">
        <w:rPr>
          <w:rFonts w:cs="Times New Roman"/>
          <w:color w:val="000000" w:themeColor="text1"/>
          <w:szCs w:val="26"/>
          <w:bdr w:val="none" w:sz="0" w:space="0" w:color="auto" w:frame="1"/>
          <w:shd w:val="clear" w:color="auto" w:fill="FFFFFF"/>
        </w:rPr>
        <w:t>+ Nội dung: Căn cứ vào chi phí sản xuất thực tế phát sinh kết chuyển toàn bộ cho đối tượng chịu chi phí sản xuất.</w:t>
      </w:r>
      <w:r w:rsidRPr="00A0157E">
        <w:rPr>
          <w:rFonts w:cs="Times New Roman"/>
          <w:color w:val="000000" w:themeColor="text1"/>
          <w:szCs w:val="26"/>
        </w:rPr>
        <w:br/>
      </w:r>
      <w:r w:rsidRPr="00A0157E">
        <w:rPr>
          <w:rFonts w:cs="Times New Roman"/>
          <w:color w:val="000000" w:themeColor="text1"/>
          <w:szCs w:val="26"/>
          <w:bdr w:val="none" w:sz="0" w:space="0" w:color="auto" w:frame="1"/>
          <w:shd w:val="clear" w:color="auto" w:fill="FFFFFF"/>
        </w:rPr>
        <w:t>- Phương pháp ghi gián tiếp:</w:t>
      </w:r>
      <w:r w:rsidRPr="00A0157E">
        <w:rPr>
          <w:rFonts w:cs="Times New Roman"/>
          <w:color w:val="000000" w:themeColor="text1"/>
          <w:szCs w:val="26"/>
        </w:rPr>
        <w:br/>
      </w:r>
      <w:r w:rsidRPr="00A0157E">
        <w:rPr>
          <w:rFonts w:cs="Times New Roman"/>
          <w:color w:val="000000" w:themeColor="text1"/>
          <w:szCs w:val="26"/>
          <w:bdr w:val="none" w:sz="0" w:space="0" w:color="auto" w:frame="1"/>
          <w:shd w:val="clear" w:color="auto" w:fill="FFFFFF"/>
        </w:rPr>
        <w:t>+ Điều kiện áp dụng: Trong trường hợp chi phí sản xuất thực tế phát sinh liên quan ít nhất hai đối tượng chịu chi phí.</w:t>
      </w:r>
      <w:r w:rsidRPr="00A0157E">
        <w:rPr>
          <w:rFonts w:cs="Times New Roman"/>
          <w:color w:val="000000" w:themeColor="text1"/>
          <w:szCs w:val="26"/>
        </w:rPr>
        <w:br/>
      </w:r>
      <w:r w:rsidRPr="00A0157E">
        <w:rPr>
          <w:rFonts w:cs="Times New Roman"/>
          <w:color w:val="000000" w:themeColor="text1"/>
          <w:szCs w:val="26"/>
          <w:bdr w:val="none" w:sz="0" w:space="0" w:color="auto" w:frame="1"/>
          <w:shd w:val="clear" w:color="auto" w:fill="FFFFFF"/>
        </w:rPr>
        <w:t xml:space="preserve">+ Nội dung: Xác định tổng chi phí sản xuất cần phân bổ; lựa chọn tiêu thức phân bổ; xác định chi phí sản xuất </w:t>
      </w:r>
      <w:r>
        <w:rPr>
          <w:rFonts w:cs="Times New Roman"/>
          <w:color w:val="000000" w:themeColor="text1"/>
          <w:szCs w:val="26"/>
          <w:bdr w:val="none" w:sz="0" w:space="0" w:color="auto" w:frame="1"/>
          <w:shd w:val="clear" w:color="auto" w:fill="FFFFFF"/>
          <w:lang w:val="vi-VN"/>
        </w:rPr>
        <w:t>phân</w:t>
      </w:r>
      <w:r w:rsidRPr="00A0157E">
        <w:rPr>
          <w:rFonts w:cs="Times New Roman"/>
          <w:color w:val="000000" w:themeColor="text1"/>
          <w:szCs w:val="26"/>
          <w:bdr w:val="none" w:sz="0" w:space="0" w:color="auto" w:frame="1"/>
          <w:shd w:val="clear" w:color="auto" w:fill="FFFFFF"/>
        </w:rPr>
        <w:t xml:space="preserve"> bổ cho từng đối tượng.</w:t>
      </w:r>
    </w:p>
    <w:p w:rsidR="00F42BA9" w:rsidRPr="00F42BA9" w:rsidRDefault="00F42BA9" w:rsidP="00F42BA9">
      <w:pPr>
        <w:pStyle w:val="ListParagraph"/>
        <w:numPr>
          <w:ilvl w:val="1"/>
          <w:numId w:val="13"/>
        </w:numPr>
        <w:rPr>
          <w:b/>
        </w:rPr>
      </w:pPr>
      <w:r w:rsidRPr="00F42BA9">
        <w:rPr>
          <w:b/>
        </w:rPr>
        <w:t>Kế toán tập hợp chi phí nhân công trực tiếp :</w:t>
      </w:r>
    </w:p>
    <w:p w:rsidR="00F42BA9" w:rsidRDefault="00F42BA9" w:rsidP="00F42BA9">
      <w:r>
        <w:t>Chi phí nhân công trực tiếp bao gồm chi phí tiền lương và các khoản trích theo lương tính vào chi phí sản xuất của người lao động trực tiếp thực hiện quy trình sản xuất như : kinh phí công đoàn, bảo hiểm xã hội, bảo hiểm y tế, bảo hiểm thất nghiệp của công nhân trực tiếp chế tạo sản phẩm và thực hiện dịch vụ.</w:t>
      </w:r>
    </w:p>
    <w:p w:rsidR="00F42BA9" w:rsidRPr="00F42BA9" w:rsidRDefault="00F42BA9" w:rsidP="00F42BA9">
      <w:pPr>
        <w:pStyle w:val="ListParagraph"/>
        <w:numPr>
          <w:ilvl w:val="2"/>
          <w:numId w:val="13"/>
        </w:numPr>
        <w:rPr>
          <w:b/>
        </w:rPr>
      </w:pPr>
      <w:r w:rsidRPr="00F42BA9">
        <w:rPr>
          <w:b/>
        </w:rPr>
        <w:t>Kế cấu và nội dung phản ánh của TK 622 – chi phí nhân công trực tiếp :</w:t>
      </w:r>
    </w:p>
    <w:p w:rsidR="00F42BA9" w:rsidRDefault="00F42BA9" w:rsidP="00F42BA9">
      <w:pPr>
        <w:rPr>
          <w:lang w:val="vi-VN"/>
        </w:rPr>
      </w:pPr>
      <w:r>
        <w:lastRenderedPageBreak/>
        <w:t>Bên Nợ : chi phí nhân công trực tiếp tham gia quá trình sản xuất sản phẩm, thực hiện dịch vụ bao gồm :</w:t>
      </w:r>
      <w:r>
        <w:rPr>
          <w:lang w:val="vi-VN"/>
        </w:rPr>
        <w:t xml:space="preserve"> tiền lương, tiền công lao động và các khoản trích trên tiền lương, tiền công theo quy định phát sinh trong kỳ.</w:t>
      </w:r>
    </w:p>
    <w:p w:rsidR="00F42BA9" w:rsidRDefault="00F42BA9" w:rsidP="00F42BA9">
      <w:pPr>
        <w:rPr>
          <w:lang w:val="vi-VN"/>
        </w:rPr>
      </w:pPr>
      <w:r>
        <w:rPr>
          <w:lang w:val="vi-VN"/>
        </w:rPr>
        <w:t>Bên Có :</w:t>
      </w:r>
    </w:p>
    <w:p w:rsidR="00F42BA9" w:rsidRDefault="00F42BA9" w:rsidP="00F42BA9">
      <w:pPr>
        <w:pStyle w:val="ListParagraph"/>
        <w:numPr>
          <w:ilvl w:val="0"/>
          <w:numId w:val="2"/>
        </w:numPr>
        <w:rPr>
          <w:lang w:val="vi-VN"/>
        </w:rPr>
      </w:pPr>
      <w:r w:rsidRPr="00F42BA9">
        <w:rPr>
          <w:lang w:val="vi-VN"/>
        </w:rPr>
        <w:t>Kết chuyển chi phí nhân công trực tiếp vào bên Nợ TK 154 “Chi phí sản xuất, kinh doanh dở dang” hoặc và bên Nợ TK 631 “Giá thành sản xuất”;</w:t>
      </w:r>
    </w:p>
    <w:p w:rsidR="00F42BA9" w:rsidRDefault="00F42BA9" w:rsidP="00F42BA9">
      <w:pPr>
        <w:pStyle w:val="ListParagraph"/>
        <w:numPr>
          <w:ilvl w:val="0"/>
          <w:numId w:val="2"/>
        </w:numPr>
        <w:rPr>
          <w:lang w:val="vi-VN"/>
        </w:rPr>
      </w:pPr>
      <w:r>
        <w:rPr>
          <w:lang w:val="vi-VN"/>
        </w:rPr>
        <w:t>Kết chuyển chi phí nhân công trực tiếp vượt trên mức bình thường vào TK 632.</w:t>
      </w:r>
    </w:p>
    <w:p w:rsidR="00F42BA9" w:rsidRPr="00F42BA9" w:rsidRDefault="00F42BA9" w:rsidP="00F42BA9">
      <w:pPr>
        <w:rPr>
          <w:lang w:val="vi-VN"/>
        </w:rPr>
      </w:pPr>
      <w:r>
        <w:rPr>
          <w:lang w:val="vi-VN"/>
        </w:rPr>
        <w:t>Tài khoản 622 không có số dư cuối kỳ.</w:t>
      </w:r>
    </w:p>
    <w:p w:rsidR="00F42BA9" w:rsidRPr="00F42BA9" w:rsidRDefault="00F42BA9" w:rsidP="00F42BA9">
      <w:pPr>
        <w:rPr>
          <w:lang w:val="vi-VN"/>
        </w:rPr>
      </w:pPr>
    </w:p>
    <w:p w:rsidR="00F42BA9" w:rsidRDefault="00F42BA9" w:rsidP="00F42BA9">
      <w:r>
        <w:rPr>
          <w:noProof/>
        </w:rPr>
        <w:lastRenderedPageBreak/>
        <w:drawing>
          <wp:inline distT="0" distB="0" distL="0" distR="0">
            <wp:extent cx="5943600" cy="7988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o-do-ke-toan-nhan-cong-truc-tie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7988935"/>
                    </a:xfrm>
                    <a:prstGeom prst="rect">
                      <a:avLst/>
                    </a:prstGeom>
                  </pic:spPr>
                </pic:pic>
              </a:graphicData>
            </a:graphic>
          </wp:inline>
        </w:drawing>
      </w:r>
    </w:p>
    <w:p w:rsidR="00A0157E" w:rsidRDefault="00A0157E" w:rsidP="00A0157E">
      <w:pPr>
        <w:pStyle w:val="ListParagraph"/>
        <w:numPr>
          <w:ilvl w:val="0"/>
          <w:numId w:val="13"/>
        </w:numPr>
        <w:rPr>
          <w:b/>
          <w:lang w:val="vi-VN"/>
        </w:rPr>
      </w:pPr>
      <w:r w:rsidRPr="00A0157E">
        <w:rPr>
          <w:b/>
          <w:lang w:val="vi-VN"/>
        </w:rPr>
        <w:lastRenderedPageBreak/>
        <w:t>Kế toán tập hợp chi phí sản xuất chung :</w:t>
      </w:r>
    </w:p>
    <w:p w:rsidR="00A0157E" w:rsidRDefault="00A0157E" w:rsidP="00A0157E">
      <w:pPr>
        <w:rPr>
          <w:lang w:val="vi-VN"/>
        </w:rPr>
      </w:pPr>
      <w:r>
        <w:rPr>
          <w:lang w:val="vi-VN"/>
        </w:rPr>
        <w:t>Chi phí sản xuất chung bao gồm tất cả các chi phí sản xuất ngoài hai khoản mục chi phí vật liệu, vật liệu, chi phí nhân công trực tiếp. Chi phí sản xuất chung thường bao gồm các chi phí như :</w:t>
      </w:r>
    </w:p>
    <w:p w:rsidR="00A0157E" w:rsidRDefault="00A0157E" w:rsidP="00A0157E">
      <w:pPr>
        <w:pStyle w:val="ListParagraph"/>
        <w:numPr>
          <w:ilvl w:val="0"/>
          <w:numId w:val="2"/>
        </w:numPr>
        <w:rPr>
          <w:lang w:val="vi-VN"/>
        </w:rPr>
      </w:pPr>
      <w:r>
        <w:rPr>
          <w:lang w:val="vi-VN"/>
        </w:rPr>
        <w:t>Chi phí lao động gián tiếp, phục vụ, quản lý sản xuất tại phân xưởng.</w:t>
      </w:r>
    </w:p>
    <w:p w:rsidR="00A0157E" w:rsidRDefault="00A0157E" w:rsidP="00A0157E">
      <w:pPr>
        <w:pStyle w:val="ListParagraph"/>
        <w:numPr>
          <w:ilvl w:val="0"/>
          <w:numId w:val="2"/>
        </w:numPr>
        <w:rPr>
          <w:lang w:val="vi-VN"/>
        </w:rPr>
      </w:pPr>
      <w:r>
        <w:rPr>
          <w:lang w:val="vi-VN"/>
        </w:rPr>
        <w:t>Chi phí nguyên liệu dùng cho máy móc thiết bị.</w:t>
      </w:r>
    </w:p>
    <w:p w:rsidR="00A0157E" w:rsidRDefault="00A0157E" w:rsidP="00A0157E">
      <w:pPr>
        <w:pStyle w:val="ListParagraph"/>
        <w:numPr>
          <w:ilvl w:val="0"/>
          <w:numId w:val="2"/>
        </w:numPr>
        <w:rPr>
          <w:lang w:val="vi-VN"/>
        </w:rPr>
      </w:pPr>
      <w:r>
        <w:rPr>
          <w:lang w:val="vi-VN"/>
        </w:rPr>
        <w:t>Chi phí công cụm, dụng cụ dùng trong sản xuất.</w:t>
      </w:r>
    </w:p>
    <w:p w:rsidR="00A0157E" w:rsidRDefault="00A0157E" w:rsidP="00A0157E">
      <w:pPr>
        <w:pStyle w:val="ListParagraph"/>
        <w:numPr>
          <w:ilvl w:val="0"/>
          <w:numId w:val="2"/>
        </w:numPr>
        <w:rPr>
          <w:lang w:val="vi-VN"/>
        </w:rPr>
      </w:pPr>
      <w:r>
        <w:rPr>
          <w:lang w:val="vi-VN"/>
        </w:rPr>
        <w:t>Chi phí khấu hao máy móc, thiết bị, tài sản dùng cho sản xuất.</w:t>
      </w:r>
    </w:p>
    <w:p w:rsidR="00A0157E" w:rsidRDefault="00A0157E" w:rsidP="00A0157E">
      <w:pPr>
        <w:pStyle w:val="ListParagraph"/>
        <w:numPr>
          <w:ilvl w:val="0"/>
          <w:numId w:val="2"/>
        </w:numPr>
        <w:rPr>
          <w:lang w:val="vi-VN"/>
        </w:rPr>
      </w:pPr>
      <w:r>
        <w:rPr>
          <w:lang w:val="vi-VN"/>
        </w:rPr>
        <w:t>Chi phí thuê ngoài khác như : điện, nước, sữa chữa..</w:t>
      </w:r>
    </w:p>
    <w:p w:rsidR="00A0157E" w:rsidRDefault="00A0157E" w:rsidP="00A0157E">
      <w:pPr>
        <w:rPr>
          <w:lang w:val="vi-VN"/>
        </w:rPr>
      </w:pPr>
      <w:r>
        <w:rPr>
          <w:lang w:val="vi-VN"/>
        </w:rPr>
        <w:t>Chi phí sản xuất chung được tập theo đối tượgn tập hợp chj phí là từng phân xưởng sản xuất.</w:t>
      </w:r>
    </w:p>
    <w:p w:rsidR="00191F07" w:rsidRDefault="00191F07" w:rsidP="00A0157E">
      <w:pPr>
        <w:rPr>
          <w:lang w:val="vi-VN"/>
        </w:rPr>
      </w:pPr>
      <w:r>
        <w:rPr>
          <w:noProof/>
        </w:rPr>
        <w:lastRenderedPageBreak/>
        <w:drawing>
          <wp:inline distT="0" distB="0" distL="0" distR="0">
            <wp:extent cx="5476875" cy="7753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do-ke-toan-chi-phi-san-xuat-chung.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76875" cy="7753350"/>
                    </a:xfrm>
                    <a:prstGeom prst="rect">
                      <a:avLst/>
                    </a:prstGeom>
                  </pic:spPr>
                </pic:pic>
              </a:graphicData>
            </a:graphic>
          </wp:inline>
        </w:drawing>
      </w:r>
    </w:p>
    <w:p w:rsidR="00191F07" w:rsidRPr="00191F07" w:rsidRDefault="00191F07" w:rsidP="00191F07">
      <w:pPr>
        <w:rPr>
          <w:lang w:val="vi-VN"/>
        </w:rPr>
      </w:pPr>
    </w:p>
    <w:p w:rsidR="00191F07" w:rsidRDefault="00191F07" w:rsidP="00191F07">
      <w:pPr>
        <w:pStyle w:val="ListParagraph"/>
        <w:numPr>
          <w:ilvl w:val="0"/>
          <w:numId w:val="2"/>
        </w:numPr>
        <w:rPr>
          <w:lang w:val="vi-VN"/>
        </w:rPr>
      </w:pPr>
      <w:r>
        <w:rPr>
          <w:lang w:val="vi-VN"/>
        </w:rPr>
        <w:lastRenderedPageBreak/>
        <w:t>Phân bổ biến phí sản xuất chung :</w:t>
      </w:r>
    </w:p>
    <w:p w:rsidR="00191F07" w:rsidRPr="00191F07" w:rsidRDefault="00191F07" w:rsidP="00191F07">
      <w:pPr>
        <w:ind w:firstLine="360"/>
        <w:rPr>
          <w:b/>
          <w:lang w:val="vi-VN"/>
        </w:rPr>
      </w:pPr>
      <w:r w:rsidRPr="00191F07">
        <w:rPr>
          <w:b/>
          <w:lang w:val="vi-VN"/>
        </w:rPr>
        <w:t>BFi = BF/Ti * Ti</w:t>
      </w:r>
    </w:p>
    <w:p w:rsidR="00191F07" w:rsidRPr="00B101A6" w:rsidRDefault="00191F07" w:rsidP="00191F07">
      <w:pPr>
        <w:rPr>
          <w:u w:val="single"/>
          <w:lang w:val="vi-VN"/>
        </w:rPr>
      </w:pPr>
      <w:r w:rsidRPr="00B101A6">
        <w:rPr>
          <w:u w:val="single"/>
          <w:lang w:val="vi-VN"/>
        </w:rPr>
        <w:t>Trong đó :</w:t>
      </w:r>
    </w:p>
    <w:p w:rsidR="00191F07" w:rsidRDefault="00191F07" w:rsidP="00191F07">
      <w:pPr>
        <w:rPr>
          <w:lang w:val="vi-VN"/>
        </w:rPr>
      </w:pPr>
      <w:r>
        <w:rPr>
          <w:lang w:val="vi-VN"/>
        </w:rPr>
        <w:t>BFi : biến phí sản xuất chung phân bổ cho sản phẩm loại i</w:t>
      </w:r>
    </w:p>
    <w:p w:rsidR="00191F07" w:rsidRDefault="00191F07" w:rsidP="00191F07">
      <w:pPr>
        <w:rPr>
          <w:lang w:val="vi-VN"/>
        </w:rPr>
      </w:pPr>
      <w:r>
        <w:rPr>
          <w:lang w:val="vi-VN"/>
        </w:rPr>
        <w:t>BF : tổng biến phí sản xuất chung đã tập hợp</w:t>
      </w:r>
    </w:p>
    <w:p w:rsidR="00191F07" w:rsidRDefault="00191F07" w:rsidP="00191F07">
      <w:pPr>
        <w:rPr>
          <w:lang w:val="vi-VN"/>
        </w:rPr>
      </w:pPr>
      <w:r>
        <w:rPr>
          <w:lang w:val="vi-VN"/>
        </w:rPr>
        <w:t>Ti : tiêu thức phân bổ ( số giờ máy sản xuất, khối lượng sản phẩm..)</w:t>
      </w:r>
    </w:p>
    <w:p w:rsidR="00191F07" w:rsidRDefault="00191F07" w:rsidP="00191F07">
      <w:pPr>
        <w:pStyle w:val="ListParagraph"/>
        <w:numPr>
          <w:ilvl w:val="0"/>
          <w:numId w:val="2"/>
        </w:numPr>
        <w:rPr>
          <w:lang w:val="vi-VN"/>
        </w:rPr>
      </w:pPr>
      <w:r>
        <w:rPr>
          <w:lang w:val="vi-VN"/>
        </w:rPr>
        <w:t>Biến phí sản xuất chung phân tính cho mỗi thành phần :</w:t>
      </w:r>
    </w:p>
    <w:p w:rsidR="00191F07" w:rsidRDefault="00191F07" w:rsidP="00191F07">
      <w:pPr>
        <w:ind w:left="360"/>
        <w:rPr>
          <w:b/>
          <w:lang w:val="vi-VN"/>
        </w:rPr>
      </w:pPr>
      <w:r w:rsidRPr="00191F07">
        <w:rPr>
          <w:b/>
          <w:lang w:val="vi-VN"/>
        </w:rPr>
        <w:t>BF1i = BF/St</w:t>
      </w:r>
    </w:p>
    <w:p w:rsidR="00191F07" w:rsidRDefault="00191F07" w:rsidP="00191F07">
      <w:pPr>
        <w:rPr>
          <w:lang w:val="vi-VN"/>
        </w:rPr>
      </w:pPr>
      <w:r w:rsidRPr="00B101A6">
        <w:rPr>
          <w:u w:val="single"/>
          <w:lang w:val="vi-VN"/>
        </w:rPr>
        <w:t>Trong đó</w:t>
      </w:r>
      <w:r>
        <w:rPr>
          <w:lang w:val="vi-VN"/>
        </w:rPr>
        <w:t xml:space="preserve"> :</w:t>
      </w:r>
    </w:p>
    <w:p w:rsidR="00191F07" w:rsidRDefault="00191F07" w:rsidP="00191F07">
      <w:pPr>
        <w:rPr>
          <w:lang w:val="vi-VN"/>
        </w:rPr>
      </w:pPr>
      <w:r>
        <w:rPr>
          <w:lang w:val="vi-VN"/>
        </w:rPr>
        <w:t>B1i : biến phí sản xuất chung tính cho mỗi sản phẩm loại i</w:t>
      </w:r>
    </w:p>
    <w:p w:rsidR="00191F07" w:rsidRDefault="00191F07" w:rsidP="00191F07">
      <w:pPr>
        <w:rPr>
          <w:lang w:val="vi-VN"/>
        </w:rPr>
      </w:pPr>
      <w:r>
        <w:rPr>
          <w:lang w:val="vi-VN"/>
        </w:rPr>
        <w:t>Bi  tổng biến phí sản xuất chung phân bổ cho mỗi sản phẩm loại i</w:t>
      </w:r>
    </w:p>
    <w:p w:rsidR="00191F07" w:rsidRDefault="00191F07" w:rsidP="00191F07">
      <w:pPr>
        <w:rPr>
          <w:lang w:val="vi-VN"/>
        </w:rPr>
      </w:pPr>
      <w:r>
        <w:rPr>
          <w:lang w:val="vi-VN"/>
        </w:rPr>
        <w:t>St : tổng sản phẩm sản xuất thực tế</w:t>
      </w:r>
    </w:p>
    <w:p w:rsidR="00191F07" w:rsidRDefault="00191F07" w:rsidP="00191F07">
      <w:pPr>
        <w:ind w:firstLine="720"/>
        <w:rPr>
          <w:lang w:val="vi-VN"/>
        </w:rPr>
      </w:pPr>
      <w:r>
        <w:rPr>
          <w:lang w:val="vi-VN"/>
        </w:rPr>
        <w:t>Phân bổ định phí sản xuất chung</w:t>
      </w:r>
    </w:p>
    <w:p w:rsidR="00191F07" w:rsidRDefault="00191F07" w:rsidP="00191F07">
      <w:pPr>
        <w:pStyle w:val="ListParagraph"/>
        <w:numPr>
          <w:ilvl w:val="0"/>
          <w:numId w:val="2"/>
        </w:numPr>
        <w:rPr>
          <w:lang w:val="vi-VN"/>
        </w:rPr>
      </w:pPr>
      <w:r>
        <w:rPr>
          <w:lang w:val="vi-VN"/>
        </w:rPr>
        <w:t>Phân bổ cho từng loại sản phẩm :</w:t>
      </w:r>
    </w:p>
    <w:p w:rsidR="00191F07" w:rsidRDefault="00191F07" w:rsidP="00191F07">
      <w:pPr>
        <w:ind w:firstLine="360"/>
        <w:rPr>
          <w:b/>
          <w:lang w:val="vi-VN"/>
        </w:rPr>
      </w:pPr>
      <w:r w:rsidRPr="00191F07">
        <w:rPr>
          <w:b/>
          <w:lang w:val="vi-VN"/>
        </w:rPr>
        <w:t>DFi = DF/Ti * Ti</w:t>
      </w:r>
    </w:p>
    <w:p w:rsidR="00B101A6" w:rsidRPr="00B101A6" w:rsidRDefault="00B101A6" w:rsidP="00B101A6">
      <w:pPr>
        <w:rPr>
          <w:u w:val="single"/>
          <w:lang w:val="vi-VN"/>
        </w:rPr>
      </w:pPr>
      <w:r w:rsidRPr="00B101A6">
        <w:rPr>
          <w:u w:val="single"/>
          <w:lang w:val="vi-VN"/>
        </w:rPr>
        <w:t>Trong đó :</w:t>
      </w:r>
    </w:p>
    <w:p w:rsidR="00191F07" w:rsidRDefault="00191F07" w:rsidP="00191F07">
      <w:pPr>
        <w:rPr>
          <w:lang w:val="vi-VN"/>
        </w:rPr>
      </w:pPr>
      <w:r>
        <w:rPr>
          <w:lang w:val="vi-VN"/>
        </w:rPr>
        <w:t>DFi : định phí sản xuất chung tính cho sản phẩm loại i</w:t>
      </w:r>
    </w:p>
    <w:p w:rsidR="00191F07" w:rsidRDefault="00191F07" w:rsidP="00191F07">
      <w:pPr>
        <w:rPr>
          <w:lang w:val="vi-VN"/>
        </w:rPr>
      </w:pPr>
      <w:r>
        <w:rPr>
          <w:lang w:val="vi-VN"/>
        </w:rPr>
        <w:t>DF : tổng định phí sản xuất chung phân bổ cho sản phẩm i</w:t>
      </w:r>
    </w:p>
    <w:p w:rsidR="00854198" w:rsidRDefault="00191F07" w:rsidP="00854198">
      <w:pPr>
        <w:rPr>
          <w:lang w:val="vi-VN"/>
        </w:rPr>
      </w:pPr>
      <w:r>
        <w:rPr>
          <w:lang w:val="vi-VN"/>
        </w:rPr>
        <w:t>Ti : tiêu thức phân bổ</w:t>
      </w:r>
    </w:p>
    <w:p w:rsidR="00854198" w:rsidRPr="00854198" w:rsidRDefault="00854198" w:rsidP="00854198">
      <w:pPr>
        <w:pStyle w:val="ListParagraph"/>
        <w:numPr>
          <w:ilvl w:val="0"/>
          <w:numId w:val="2"/>
        </w:numPr>
        <w:rPr>
          <w:b/>
          <w:i/>
          <w:u w:val="single"/>
          <w:lang w:val="vi-VN"/>
        </w:rPr>
      </w:pPr>
      <w:r w:rsidRPr="00854198">
        <w:rPr>
          <w:b/>
          <w:i/>
          <w:u w:val="single"/>
          <w:lang w:val="vi-VN"/>
        </w:rPr>
        <w:t>Đánh giá sản phẩm dở dang cuối kỳ theo chi phí nguyên vật liệu trực tiếp :</w:t>
      </w:r>
    </w:p>
    <w:p w:rsidR="00854198" w:rsidRDefault="00854198" w:rsidP="00854198">
      <w:pPr>
        <w:rPr>
          <w:lang w:val="vi-VN"/>
        </w:rPr>
      </w:pPr>
      <w:r>
        <w:rPr>
          <w:lang w:val="vi-VN"/>
        </w:rPr>
        <w:t>Chỉ tính vào chi phí sản xuất dở dang cuối kỳ phần chi phí NVLTT, các chi phí còn lại được tính vào chi phí sản xuất của sản phẩm hoàn thành.</w:t>
      </w:r>
    </w:p>
    <w:p w:rsidR="00854198" w:rsidRPr="00B101A6" w:rsidRDefault="00854198" w:rsidP="00854198">
      <w:pPr>
        <w:pStyle w:val="ListParagraph"/>
        <w:numPr>
          <w:ilvl w:val="0"/>
          <w:numId w:val="15"/>
        </w:numPr>
        <w:rPr>
          <w:b/>
          <w:i/>
          <w:u w:val="single"/>
          <w:lang w:val="vi-VN"/>
        </w:rPr>
      </w:pPr>
      <w:r w:rsidRPr="00B101A6">
        <w:rPr>
          <w:b/>
          <w:i/>
          <w:u w:val="single"/>
          <w:lang w:val="vi-VN"/>
        </w:rPr>
        <w:t>Chi phí NVLTT được sử dụng từ đầu quy trình sản xuất :</w:t>
      </w:r>
    </w:p>
    <w:p w:rsidR="00854198" w:rsidRDefault="00854198" w:rsidP="00CF4893">
      <w:pPr>
        <w:ind w:firstLine="360"/>
        <w:rPr>
          <w:lang w:val="vi-VN"/>
        </w:rPr>
      </w:pPr>
      <w:r w:rsidRPr="00B101A6">
        <w:rPr>
          <w:b/>
          <w:lang w:val="vi-VN"/>
        </w:rPr>
        <w:t>Chi phí sản xuất dở dang cuối kỳ</w:t>
      </w:r>
      <w:r>
        <w:rPr>
          <w:lang w:val="vi-VN"/>
        </w:rPr>
        <w:t xml:space="preserve"> = </w:t>
      </w:r>
      <w:r w:rsidR="00B101A6">
        <w:rPr>
          <w:lang w:val="vi-VN"/>
        </w:rPr>
        <w:t>(</w:t>
      </w:r>
      <w:r>
        <w:rPr>
          <w:lang w:val="vi-VN"/>
        </w:rPr>
        <w:t>Chi phí NVLTT dở dang đầu kỳ</w:t>
      </w:r>
      <w:r w:rsidR="00B101A6">
        <w:rPr>
          <w:lang w:val="vi-VN"/>
        </w:rPr>
        <w:t xml:space="preserve"> + Chi phí NVLTT phát sinh trong kỳ) / (Số lượng sản phẩm hoành thành trong kỳ + Số lượng sản phẩm dở dang cuối kỳ) * Số lượng sản phẩm dở dang cuối kỳ.</w:t>
      </w:r>
    </w:p>
    <w:p w:rsidR="00B101A6" w:rsidRPr="00B101A6" w:rsidRDefault="00B101A6" w:rsidP="00B101A6">
      <w:pPr>
        <w:pStyle w:val="ListParagraph"/>
        <w:numPr>
          <w:ilvl w:val="0"/>
          <w:numId w:val="15"/>
        </w:numPr>
        <w:rPr>
          <w:b/>
          <w:i/>
          <w:u w:val="single"/>
          <w:lang w:val="vi-VN"/>
        </w:rPr>
      </w:pPr>
      <w:r w:rsidRPr="00B101A6">
        <w:rPr>
          <w:b/>
          <w:i/>
          <w:u w:val="single"/>
          <w:lang w:val="vi-VN"/>
        </w:rPr>
        <w:t>Chi phí NVLTT được sử dụng theo mức độ hoàn thành sản phẩm :</w:t>
      </w:r>
    </w:p>
    <w:p w:rsidR="00B101A6" w:rsidRDefault="00B101A6" w:rsidP="00CF4893">
      <w:pPr>
        <w:ind w:firstLine="360"/>
        <w:rPr>
          <w:lang w:val="vi-VN"/>
        </w:rPr>
      </w:pPr>
      <w:r w:rsidRPr="00B101A6">
        <w:rPr>
          <w:b/>
          <w:lang w:val="vi-VN"/>
        </w:rPr>
        <w:lastRenderedPageBreak/>
        <w:t>Chi phí sản xuất dở dang cuối kỳ</w:t>
      </w:r>
      <w:r>
        <w:rPr>
          <w:lang w:val="vi-VN"/>
        </w:rPr>
        <w:t xml:space="preserve"> = (Chi phí NVLTT dở dang đầu kỳ + Chi phí NVLTT phát sinh trong kỳ) / (Số lượng sản phẩm hoàn thành trong kỳ + Số lượng sản phẩm dở dang trong kỳ * Tỷ lệ hoàn thành) * Số lượng sản phẩm dở dang cuối kỳ * Tỷ lệ hoàn thành.</w:t>
      </w:r>
    </w:p>
    <w:p w:rsidR="00B101A6" w:rsidRPr="00B101A6" w:rsidRDefault="00B101A6" w:rsidP="00B101A6">
      <w:pPr>
        <w:pStyle w:val="ListParagraph"/>
        <w:numPr>
          <w:ilvl w:val="0"/>
          <w:numId w:val="15"/>
        </w:numPr>
        <w:rPr>
          <w:b/>
          <w:i/>
          <w:u w:val="single"/>
          <w:lang w:val="vi-VN"/>
        </w:rPr>
      </w:pPr>
      <w:r w:rsidRPr="00B101A6">
        <w:rPr>
          <w:b/>
          <w:i/>
          <w:u w:val="single"/>
          <w:lang w:val="vi-VN"/>
        </w:rPr>
        <w:t>Chi phí sản xuất dở dang cuối kỳ được tính theo từng khoản mục chi phí :</w:t>
      </w:r>
    </w:p>
    <w:p w:rsidR="00B101A6" w:rsidRDefault="00B101A6" w:rsidP="00CF4893">
      <w:pPr>
        <w:ind w:firstLine="360"/>
        <w:rPr>
          <w:lang w:val="vi-VN"/>
        </w:rPr>
      </w:pPr>
      <w:r w:rsidRPr="00B101A6">
        <w:rPr>
          <w:b/>
          <w:lang w:val="vi-VN"/>
        </w:rPr>
        <w:t>Chi phí sản xuất dở dang cuối kỳ</w:t>
      </w:r>
      <w:r>
        <w:rPr>
          <w:lang w:val="vi-VN"/>
        </w:rPr>
        <w:t xml:space="preserve"> = (Chi phí sản xuất dở dang đầu kỳ + Chi phí sản xuất phát sinh trong kỳ) / (Số lượng sản phẩm hoàn thành trong kỳ + Số lượng sản phẩm dở dang cuối kỳ + Tỷ lệ hoàn thành) * Số lượng sản phẩm dở dang cuối kỳ * Tỷ lệ hoàn thành.</w:t>
      </w:r>
    </w:p>
    <w:p w:rsidR="00CF4893" w:rsidRPr="00CF4893" w:rsidRDefault="00CF4893" w:rsidP="00CF4893">
      <w:pPr>
        <w:pStyle w:val="ListParagraph"/>
        <w:numPr>
          <w:ilvl w:val="0"/>
          <w:numId w:val="13"/>
        </w:numPr>
        <w:rPr>
          <w:b/>
          <w:lang w:val="vi-VN"/>
        </w:rPr>
      </w:pPr>
      <w:r w:rsidRPr="00CF4893">
        <w:rPr>
          <w:b/>
          <w:lang w:val="vi-VN"/>
        </w:rPr>
        <w:t>Phương pháp tính giá thành sản phẩm :</w:t>
      </w:r>
    </w:p>
    <w:p w:rsidR="00B101A6" w:rsidRDefault="00B101A6" w:rsidP="00CF4893">
      <w:pPr>
        <w:pStyle w:val="ListParagraph"/>
        <w:numPr>
          <w:ilvl w:val="0"/>
          <w:numId w:val="2"/>
        </w:numPr>
        <w:rPr>
          <w:i/>
          <w:u w:val="single"/>
          <w:lang w:val="vi-VN"/>
        </w:rPr>
      </w:pPr>
      <w:r w:rsidRPr="00CF4893">
        <w:rPr>
          <w:i/>
          <w:u w:val="single"/>
          <w:lang w:val="vi-VN"/>
        </w:rPr>
        <w:t>Phương pháp giản đơn ( trực tiếp ) :</w:t>
      </w:r>
    </w:p>
    <w:p w:rsidR="00CF4893" w:rsidRDefault="00CF4893" w:rsidP="00CF4893">
      <w:pPr>
        <w:rPr>
          <w:lang w:val="vi-VN"/>
        </w:rPr>
      </w:pPr>
      <w:r>
        <w:rPr>
          <w:lang w:val="vi-VN"/>
        </w:rPr>
        <w:t>Phương pháp giản đơn thường được áp dụng đối với những quy trình công nghệ sản xuất giản đơn, đối tượng tập hợp chi phí sản xuất cũng là đối tượng tính giá thành. Ví dụ : sản xuất nước đá, sản xuất điện,..</w:t>
      </w:r>
    </w:p>
    <w:p w:rsidR="00CF4893" w:rsidRPr="00CF4893" w:rsidRDefault="00CF4893" w:rsidP="00CF4893">
      <w:pPr>
        <w:rPr>
          <w:u w:val="single"/>
          <w:lang w:val="vi-VN"/>
        </w:rPr>
      </w:pPr>
      <w:r w:rsidRPr="00CF4893">
        <w:rPr>
          <w:u w:val="single"/>
          <w:lang w:val="vi-VN"/>
        </w:rPr>
        <w:t xml:space="preserve">Công thức : </w:t>
      </w:r>
    </w:p>
    <w:p w:rsidR="00CF4893" w:rsidRPr="00CF4893" w:rsidRDefault="00CF4893" w:rsidP="00CF4893">
      <w:pPr>
        <w:ind w:firstLine="720"/>
        <w:rPr>
          <w:lang w:val="vi-VN"/>
        </w:rPr>
      </w:pPr>
      <w:r w:rsidRPr="00CF4893">
        <w:rPr>
          <w:b/>
          <w:lang w:val="vi-VN"/>
        </w:rPr>
        <w:t>Tổng giá thành thực tế sản phẩm</w:t>
      </w:r>
      <w:r w:rsidR="00745E29">
        <w:rPr>
          <w:b/>
          <w:lang w:val="vi-VN"/>
        </w:rPr>
        <w:t xml:space="preserve"> (1)</w:t>
      </w:r>
      <w:r>
        <w:rPr>
          <w:lang w:val="vi-VN"/>
        </w:rPr>
        <w:t xml:space="preserve"> = Chi phí sản xuất dở dang đầu kỳ + Chi phí sản xuất phát sinh trong kỳ – Chi phí sản xuất dở dang cuối kỳ – Các khoản điều chỉnh giảm giá thành</w:t>
      </w:r>
    </w:p>
    <w:p w:rsidR="00854198" w:rsidRPr="00745E29" w:rsidRDefault="00745E29" w:rsidP="00745E29">
      <w:pPr>
        <w:pStyle w:val="ListParagraph"/>
        <w:numPr>
          <w:ilvl w:val="0"/>
          <w:numId w:val="2"/>
        </w:numPr>
        <w:rPr>
          <w:i/>
          <w:u w:val="single"/>
          <w:lang w:val="vi-VN"/>
        </w:rPr>
      </w:pPr>
      <w:r w:rsidRPr="00745E29">
        <w:rPr>
          <w:i/>
          <w:u w:val="single"/>
          <w:lang w:val="vi-VN"/>
        </w:rPr>
        <w:t>Xác đính giá thành thực tế đơn vị sản phẩm :</w:t>
      </w:r>
    </w:p>
    <w:p w:rsidR="00745E29" w:rsidRDefault="00745E29" w:rsidP="00745E29">
      <w:pPr>
        <w:ind w:firstLine="360"/>
        <w:rPr>
          <w:lang w:val="vi-VN"/>
        </w:rPr>
      </w:pPr>
      <w:r w:rsidRPr="00745E29">
        <w:rPr>
          <w:b/>
          <w:lang w:val="vi-VN"/>
        </w:rPr>
        <w:t>Giá thành thức tế đơn vị sản phẩm</w:t>
      </w:r>
      <w:r>
        <w:rPr>
          <w:lang w:val="vi-VN"/>
        </w:rPr>
        <w:t xml:space="preserve"> = Tổng giá thành thực tế sản phẩm (1) / Tổng số lượng sản phẩm hoàn thành.</w:t>
      </w:r>
    </w:p>
    <w:p w:rsidR="00745E29" w:rsidRDefault="00745E29" w:rsidP="00745E29">
      <w:pPr>
        <w:rPr>
          <w:lang w:val="vi-VN"/>
        </w:rPr>
      </w:pPr>
      <w:r w:rsidRPr="005559A0">
        <w:rPr>
          <w:u w:val="single"/>
          <w:lang w:val="vi-VN"/>
        </w:rPr>
        <w:t xml:space="preserve">Bước 1 </w:t>
      </w:r>
      <w:r>
        <w:rPr>
          <w:lang w:val="vi-VN"/>
        </w:rPr>
        <w:t>: định khoản, tập hợp chi phí sản xuất (154)</w:t>
      </w:r>
    </w:p>
    <w:p w:rsidR="00745E29" w:rsidRDefault="00745E29" w:rsidP="00745E29">
      <w:pPr>
        <w:rPr>
          <w:lang w:val="vi-VN"/>
        </w:rPr>
      </w:pPr>
      <w:r w:rsidRPr="005559A0">
        <w:rPr>
          <w:u w:val="single"/>
          <w:lang w:val="vi-VN"/>
        </w:rPr>
        <w:t>Bước 2</w:t>
      </w:r>
      <w:r>
        <w:rPr>
          <w:lang w:val="vi-VN"/>
        </w:rPr>
        <w:t xml:space="preserve"> : đánh giá dở dang theo phương pháp thích hợp</w:t>
      </w:r>
    </w:p>
    <w:p w:rsidR="00745E29" w:rsidRDefault="00745E29" w:rsidP="00745E29">
      <w:pPr>
        <w:rPr>
          <w:lang w:val="vi-VN"/>
        </w:rPr>
      </w:pPr>
      <w:r w:rsidRPr="005559A0">
        <w:rPr>
          <w:u w:val="single"/>
          <w:lang w:val="vi-VN"/>
        </w:rPr>
        <w:t>Bước 3</w:t>
      </w:r>
      <w:r>
        <w:rPr>
          <w:lang w:val="vi-VN"/>
        </w:rPr>
        <w:t xml:space="preserve"> : tính tổng giá thành, giá thành đơn vị sản phẩm</w:t>
      </w:r>
    </w:p>
    <w:p w:rsidR="00745E29" w:rsidRDefault="00745E29" w:rsidP="00745E29">
      <w:pPr>
        <w:rPr>
          <w:lang w:val="vi-VN"/>
        </w:rPr>
      </w:pPr>
      <w:r w:rsidRPr="005559A0">
        <w:rPr>
          <w:u w:val="single"/>
          <w:lang w:val="vi-VN"/>
        </w:rPr>
        <w:t>Bước 4</w:t>
      </w:r>
      <w:r>
        <w:rPr>
          <w:lang w:val="vi-VN"/>
        </w:rPr>
        <w:t xml:space="preserve"> : lập bảng tính gia thành.</w:t>
      </w:r>
    </w:p>
    <w:p w:rsidR="0006601C" w:rsidRPr="0006601C" w:rsidRDefault="0006601C" w:rsidP="0006601C">
      <w:pPr>
        <w:pStyle w:val="ListParagraph"/>
        <w:numPr>
          <w:ilvl w:val="0"/>
          <w:numId w:val="2"/>
        </w:numPr>
        <w:rPr>
          <w:i/>
          <w:u w:val="single"/>
          <w:lang w:val="vi-VN"/>
        </w:rPr>
      </w:pPr>
      <w:r w:rsidRPr="0006601C">
        <w:rPr>
          <w:i/>
          <w:u w:val="single"/>
          <w:lang w:val="vi-VN"/>
        </w:rPr>
        <w:t>Phương pháp hệ số :</w:t>
      </w:r>
    </w:p>
    <w:p w:rsidR="0006601C" w:rsidRDefault="0006601C" w:rsidP="0006601C">
      <w:pPr>
        <w:rPr>
          <w:lang w:val="vi-VN"/>
        </w:rPr>
      </w:pPr>
      <w:r>
        <w:rPr>
          <w:lang w:val="vi-VN"/>
        </w:rPr>
        <w:t>Một qui trình công nghệ sản xuất, sử dụng cùng loại vật tư, lao động, máy móc thiết bị sản xuất nhưng kết quả tạo ra nhiều loại sản phẩm khác nhau, chúng đều là sản phẩm chính và giữa chúng có quan hệ tỷ lệ ( có thể quy đổi tương ứng )</w:t>
      </w:r>
    </w:p>
    <w:p w:rsidR="0006601C" w:rsidRDefault="0006601C" w:rsidP="005559A0">
      <w:pPr>
        <w:ind w:firstLine="720"/>
        <w:rPr>
          <w:lang w:val="vi-VN"/>
        </w:rPr>
      </w:pPr>
      <w:r>
        <w:rPr>
          <w:lang w:val="vi-VN"/>
        </w:rPr>
        <w:t>Các bước tính giá thành sản phẩm theo phương pháp hệ số :</w:t>
      </w:r>
    </w:p>
    <w:p w:rsidR="0006601C" w:rsidRDefault="0006601C" w:rsidP="0006601C">
      <w:pPr>
        <w:rPr>
          <w:lang w:val="vi-VN"/>
        </w:rPr>
      </w:pPr>
      <w:r w:rsidRPr="005559A0">
        <w:rPr>
          <w:u w:val="single"/>
          <w:lang w:val="vi-VN"/>
        </w:rPr>
        <w:t>Bước 1</w:t>
      </w:r>
      <w:r>
        <w:rPr>
          <w:lang w:val="vi-VN"/>
        </w:rPr>
        <w:t xml:space="preserve"> : quy đổi các loại sản phẩm tự nhiên về sản phẩm chuẩn</w:t>
      </w:r>
      <w:r w:rsidR="005559A0">
        <w:rPr>
          <w:lang w:val="vi-VN"/>
        </w:rPr>
        <w:t>.</w:t>
      </w:r>
    </w:p>
    <w:p w:rsidR="005559A0" w:rsidRDefault="005559A0" w:rsidP="005559A0">
      <w:pPr>
        <w:ind w:firstLine="720"/>
        <w:rPr>
          <w:lang w:val="vi-VN"/>
        </w:rPr>
      </w:pPr>
      <w:r w:rsidRPr="005559A0">
        <w:rPr>
          <w:lang w:val="vi-VN"/>
        </w:rPr>
        <w:lastRenderedPageBreak/>
        <w:t>Tổng sản phẩm chuẩn</w:t>
      </w:r>
      <w:r>
        <w:rPr>
          <w:lang w:val="vi-VN"/>
        </w:rPr>
        <w:t xml:space="preserve"> = Số lượng sản phẩm i hoàn thành (dở dang) * hệ số quy đổi.</w:t>
      </w:r>
    </w:p>
    <w:p w:rsidR="0006601C" w:rsidRDefault="0006601C" w:rsidP="0006601C">
      <w:pPr>
        <w:rPr>
          <w:lang w:val="vi-VN"/>
        </w:rPr>
      </w:pPr>
      <w:r w:rsidRPr="005559A0">
        <w:rPr>
          <w:u w:val="single"/>
          <w:lang w:val="vi-VN"/>
        </w:rPr>
        <w:t>Bước 2</w:t>
      </w:r>
      <w:r>
        <w:rPr>
          <w:lang w:val="vi-VN"/>
        </w:rPr>
        <w:t xml:space="preserve"> : đánh giá dở dang theo các phương pháp thích hợp</w:t>
      </w:r>
    </w:p>
    <w:p w:rsidR="0006601C" w:rsidRDefault="0006601C" w:rsidP="0006601C">
      <w:pPr>
        <w:rPr>
          <w:lang w:val="vi-VN"/>
        </w:rPr>
      </w:pPr>
      <w:r w:rsidRPr="005559A0">
        <w:rPr>
          <w:u w:val="single"/>
          <w:lang w:val="vi-VN"/>
        </w:rPr>
        <w:t>B</w:t>
      </w:r>
      <w:r w:rsidR="005559A0" w:rsidRPr="005559A0">
        <w:rPr>
          <w:u w:val="single"/>
          <w:lang w:val="vi-VN"/>
        </w:rPr>
        <w:t>ước 3</w:t>
      </w:r>
      <w:r w:rsidR="005559A0">
        <w:rPr>
          <w:lang w:val="vi-VN"/>
        </w:rPr>
        <w:t xml:space="preserve"> : tính giá thành đơn vị sản phẩm</w:t>
      </w:r>
    </w:p>
    <w:p w:rsidR="005559A0" w:rsidRDefault="005559A0" w:rsidP="005559A0">
      <w:pPr>
        <w:ind w:firstLine="720"/>
        <w:rPr>
          <w:lang w:val="vi-VN"/>
        </w:rPr>
      </w:pPr>
      <w:r>
        <w:rPr>
          <w:lang w:val="vi-VN"/>
        </w:rPr>
        <w:t>Tổng giá thành thực tế sản phẩm chuẩn = Chi phí sản xuất dở dang đầu kỳ của nhóm sản phẩm + Chi phí sản xuất phát sinh trong kỳ của nhóm sản phẩm – Chi phí sản xuất dở dang cuối kỳ của nhóm sản phẩm – Giá trị các khoản điều chỉnh giảm giá thành của nhóm sản phẩm.</w:t>
      </w:r>
    </w:p>
    <w:p w:rsidR="005559A0" w:rsidRDefault="005559A0" w:rsidP="005559A0">
      <w:pPr>
        <w:ind w:firstLine="720"/>
        <w:rPr>
          <w:lang w:val="vi-VN"/>
        </w:rPr>
      </w:pPr>
      <w:r>
        <w:rPr>
          <w:lang w:val="vi-VN"/>
        </w:rPr>
        <w:t>Giá thành thực tế đơn vị sản phẩm chuẩn = tổng giá thành thực tế sp chuẩn / Số lượng sp hoàn thành chuẩn.</w:t>
      </w:r>
    </w:p>
    <w:p w:rsidR="005559A0" w:rsidRDefault="005559A0" w:rsidP="005559A0">
      <w:pPr>
        <w:rPr>
          <w:lang w:val="vi-VN"/>
        </w:rPr>
      </w:pPr>
      <w:r w:rsidRPr="005559A0">
        <w:rPr>
          <w:u w:val="single"/>
          <w:lang w:val="vi-VN"/>
        </w:rPr>
        <w:t xml:space="preserve">Bước 4 </w:t>
      </w:r>
      <w:r>
        <w:rPr>
          <w:lang w:val="vi-VN"/>
        </w:rPr>
        <w:t>: tính giá thành từng loại sp</w:t>
      </w:r>
    </w:p>
    <w:p w:rsidR="005559A0" w:rsidRDefault="005559A0" w:rsidP="005559A0">
      <w:pPr>
        <w:ind w:firstLine="720"/>
        <w:rPr>
          <w:lang w:val="vi-VN"/>
        </w:rPr>
      </w:pPr>
      <w:r>
        <w:rPr>
          <w:lang w:val="vi-VN"/>
        </w:rPr>
        <w:t>Giá thành thực tế đơn vị sp i = Số lượng sp i hoàn thành * hệ số quy đổi</w:t>
      </w:r>
    </w:p>
    <w:p w:rsidR="005559A0" w:rsidRDefault="005559A0" w:rsidP="005559A0">
      <w:pPr>
        <w:ind w:firstLine="720"/>
        <w:rPr>
          <w:lang w:val="vi-VN"/>
        </w:rPr>
      </w:pPr>
      <w:r>
        <w:rPr>
          <w:lang w:val="vi-VN"/>
        </w:rPr>
        <w:t>Tổng giá thành thực tế đơn vị sp i = Số lượng sp i hoàn thành * giá thành thực tế đơn vị sp i.</w:t>
      </w:r>
    </w:p>
    <w:p w:rsidR="005559A0" w:rsidRPr="003B421F" w:rsidRDefault="005559A0" w:rsidP="005559A0">
      <w:pPr>
        <w:pStyle w:val="ListParagraph"/>
        <w:numPr>
          <w:ilvl w:val="0"/>
          <w:numId w:val="11"/>
        </w:numPr>
        <w:rPr>
          <w:rFonts w:cs="Times New Roman"/>
          <w:b/>
          <w:lang w:val="vi-VN"/>
        </w:rPr>
      </w:pPr>
      <w:r w:rsidRPr="005559A0">
        <w:rPr>
          <w:rFonts w:cs="Times New Roman"/>
          <w:b/>
          <w:lang w:val="vi-VN"/>
        </w:rPr>
        <w:t xml:space="preserve">Chương kế toán chi phí sản xuất </w:t>
      </w:r>
      <w:r w:rsidR="003B421F">
        <w:rPr>
          <w:rFonts w:cs="Times New Roman"/>
          <w:b/>
        </w:rPr>
        <w:t>và tính giá thành theo chi phí định mức :</w:t>
      </w:r>
    </w:p>
    <w:p w:rsidR="003B421F" w:rsidRDefault="003B421F" w:rsidP="003B421F">
      <w:pPr>
        <w:pStyle w:val="ListParagraph"/>
        <w:numPr>
          <w:ilvl w:val="0"/>
          <w:numId w:val="17"/>
        </w:numPr>
        <w:rPr>
          <w:rFonts w:cs="Times New Roman"/>
          <w:b/>
        </w:rPr>
      </w:pPr>
      <w:r>
        <w:rPr>
          <w:rFonts w:cs="Times New Roman"/>
          <w:b/>
        </w:rPr>
        <w:t>Những vấn đề chung :</w:t>
      </w:r>
    </w:p>
    <w:p w:rsidR="003B421F" w:rsidRDefault="003B421F" w:rsidP="003B421F">
      <w:pPr>
        <w:pStyle w:val="ListParagraph"/>
        <w:numPr>
          <w:ilvl w:val="0"/>
          <w:numId w:val="15"/>
        </w:numPr>
        <w:rPr>
          <w:rFonts w:cs="Times New Roman"/>
          <w:b/>
        </w:rPr>
      </w:pPr>
      <w:r>
        <w:rPr>
          <w:rFonts w:cs="Times New Roman"/>
          <w:b/>
        </w:rPr>
        <w:t>Mục tiêu :</w:t>
      </w:r>
    </w:p>
    <w:p w:rsidR="003B421F" w:rsidRDefault="003B421F" w:rsidP="003B421F">
      <w:pPr>
        <w:rPr>
          <w:rFonts w:cs="Times New Roman"/>
        </w:rPr>
      </w:pPr>
      <w:r>
        <w:rPr>
          <w:rFonts w:cs="Times New Roman"/>
        </w:rPr>
        <w:t>Chi phí định mức là chi phí được xác định trước khi quá trình sản xuất diễn ra, thường là đầu tháng, đầu quý, đầu năm.</w:t>
      </w:r>
    </w:p>
    <w:p w:rsidR="003B421F" w:rsidRDefault="003B421F" w:rsidP="003B421F">
      <w:pPr>
        <w:pStyle w:val="ListParagraph"/>
        <w:numPr>
          <w:ilvl w:val="0"/>
          <w:numId w:val="2"/>
        </w:numPr>
        <w:rPr>
          <w:rFonts w:cs="Times New Roman"/>
        </w:rPr>
      </w:pPr>
      <w:r>
        <w:rPr>
          <w:rFonts w:cs="Times New Roman"/>
        </w:rPr>
        <w:t>Cung cấp nhũng thông tin hữu ích cho việc lập dự toán.</w:t>
      </w:r>
    </w:p>
    <w:p w:rsidR="003B421F" w:rsidRDefault="003B421F" w:rsidP="003B421F">
      <w:pPr>
        <w:pStyle w:val="ListParagraph"/>
        <w:numPr>
          <w:ilvl w:val="0"/>
          <w:numId w:val="2"/>
        </w:numPr>
        <w:rPr>
          <w:rFonts w:cs="Times New Roman"/>
        </w:rPr>
      </w:pPr>
      <w:r>
        <w:rPr>
          <w:rFonts w:cs="Times New Roman"/>
        </w:rPr>
        <w:t>Giúp cho nhà quả lý có thể kiểm soát chi phí sản xuất một cách kịp thời.</w:t>
      </w:r>
    </w:p>
    <w:p w:rsidR="003B421F" w:rsidRDefault="003B421F" w:rsidP="003B421F">
      <w:pPr>
        <w:pStyle w:val="ListParagraph"/>
        <w:numPr>
          <w:ilvl w:val="0"/>
          <w:numId w:val="2"/>
        </w:numPr>
        <w:rPr>
          <w:rFonts w:cs="Times New Roman"/>
        </w:rPr>
      </w:pPr>
      <w:r>
        <w:rPr>
          <w:rFonts w:cs="Times New Roman"/>
        </w:rPr>
        <w:t>Cung cấp thông tin giúp cho việc đánh giá thành quả của các nhà quản lý và người lao động một cách dễ dàng.</w:t>
      </w:r>
    </w:p>
    <w:p w:rsidR="003B421F" w:rsidRPr="003B421F" w:rsidRDefault="003B421F" w:rsidP="003B421F">
      <w:pPr>
        <w:rPr>
          <w:rFonts w:cs="Times New Roman"/>
          <w:u w:val="single"/>
        </w:rPr>
      </w:pPr>
      <w:r w:rsidRPr="003B421F">
        <w:rPr>
          <w:rFonts w:cs="Times New Roman"/>
          <w:u w:val="single"/>
        </w:rPr>
        <w:t>Định mức chi phí sản xuất cho một sản phẩm được xây dựng từ 2 yếu tố :</w:t>
      </w:r>
    </w:p>
    <w:p w:rsidR="003B421F" w:rsidRDefault="003B421F" w:rsidP="003B421F">
      <w:pPr>
        <w:pStyle w:val="ListParagraph"/>
        <w:numPr>
          <w:ilvl w:val="0"/>
          <w:numId w:val="2"/>
        </w:numPr>
        <w:rPr>
          <w:rFonts w:cs="Times New Roman"/>
        </w:rPr>
      </w:pPr>
      <w:r>
        <w:rPr>
          <w:rFonts w:cs="Times New Roman"/>
        </w:rPr>
        <w:t>Định mức lượng : là lượng hao phí của một đạu lượng thuộc một khoản mục chi phí dùng vào quá trình sản xuất sản phẩm.</w:t>
      </w:r>
    </w:p>
    <w:p w:rsidR="003B421F" w:rsidRPr="003B421F" w:rsidRDefault="003B421F" w:rsidP="003B421F">
      <w:pPr>
        <w:pStyle w:val="ListParagraph"/>
        <w:numPr>
          <w:ilvl w:val="0"/>
          <w:numId w:val="2"/>
        </w:numPr>
        <w:rPr>
          <w:rFonts w:cs="Times New Roman"/>
        </w:rPr>
      </w:pPr>
      <w:r>
        <w:rPr>
          <w:rFonts w:cs="Times New Roman"/>
        </w:rPr>
        <w:t>Định mức giá :  là đơn giá bình quân của một khoản mục chi phí dùng vào quá trình sản xuất sản phẩm.</w:t>
      </w:r>
    </w:p>
    <w:p w:rsidR="005559A0" w:rsidRPr="003B421F" w:rsidRDefault="005559A0" w:rsidP="005559A0">
      <w:pPr>
        <w:rPr>
          <w:rFonts w:cs="Times New Roman"/>
          <w:u w:val="single"/>
          <w:lang w:val="vi-VN"/>
        </w:rPr>
      </w:pPr>
      <w:r w:rsidRPr="003B421F">
        <w:rPr>
          <w:rFonts w:cs="Times New Roman"/>
          <w:u w:val="single"/>
          <w:lang w:val="vi-VN"/>
        </w:rPr>
        <w:t xml:space="preserve">Xây dựng giá thành định mức 1 đơn vị sản </w:t>
      </w:r>
      <w:r w:rsidR="003B421F">
        <w:rPr>
          <w:rFonts w:cs="Times New Roman"/>
          <w:u w:val="single"/>
        </w:rPr>
        <w:t>phẩm</w:t>
      </w:r>
      <w:r w:rsidRPr="003B421F">
        <w:rPr>
          <w:rFonts w:cs="Times New Roman"/>
          <w:u w:val="single"/>
          <w:lang w:val="vi-VN"/>
        </w:rPr>
        <w:t xml:space="preserve"> được xác định theo công thức :</w:t>
      </w:r>
    </w:p>
    <w:p w:rsidR="005559A0" w:rsidRDefault="005559A0" w:rsidP="005559A0">
      <w:pPr>
        <w:rPr>
          <w:rFonts w:cs="Times New Roman"/>
          <w:lang w:val="vi-VN"/>
        </w:rPr>
      </w:pPr>
      <w:r>
        <w:rPr>
          <w:rFonts w:cs="Times New Roman"/>
          <w:lang w:val="vi-VN"/>
        </w:rPr>
        <w:tab/>
        <w:t>Giá thành định mức cho 1 sp = Chi phí NVLTT định mức cho 1 sp + Chi phí NCTT định mức cho 1 sp + Chi phí SXC định mức cho 1 sp.</w:t>
      </w:r>
    </w:p>
    <w:p w:rsidR="005559A0" w:rsidRPr="003B421F" w:rsidRDefault="005559A0" w:rsidP="003B421F">
      <w:pPr>
        <w:pStyle w:val="ListParagraph"/>
        <w:numPr>
          <w:ilvl w:val="0"/>
          <w:numId w:val="17"/>
        </w:numPr>
        <w:rPr>
          <w:rFonts w:cs="Times New Roman"/>
          <w:b/>
          <w:lang w:val="vi-VN"/>
        </w:rPr>
      </w:pPr>
      <w:r w:rsidRPr="003B421F">
        <w:rPr>
          <w:rFonts w:cs="Times New Roman"/>
          <w:b/>
          <w:lang w:val="vi-VN"/>
        </w:rPr>
        <w:t>Định mức chi phí NVLTT :</w:t>
      </w:r>
    </w:p>
    <w:p w:rsidR="005559A0" w:rsidRDefault="005559A0" w:rsidP="005559A0">
      <w:pPr>
        <w:ind w:firstLine="360"/>
        <w:rPr>
          <w:rFonts w:cs="Times New Roman"/>
          <w:lang w:val="vi-VN"/>
        </w:rPr>
      </w:pPr>
      <w:r>
        <w:rPr>
          <w:rFonts w:cs="Times New Roman"/>
          <w:lang w:val="vi-VN"/>
        </w:rPr>
        <w:lastRenderedPageBreak/>
        <w:t>Chi phí NVLTT định mức = Lượng NVLTT định mức * Giá NVLTT định mức</w:t>
      </w:r>
    </w:p>
    <w:p w:rsidR="005559A0" w:rsidRDefault="00942987" w:rsidP="00942987">
      <w:pPr>
        <w:pStyle w:val="ListParagraph"/>
        <w:numPr>
          <w:ilvl w:val="0"/>
          <w:numId w:val="2"/>
        </w:numPr>
        <w:rPr>
          <w:rFonts w:cs="Times New Roman"/>
          <w:lang w:val="vi-VN"/>
        </w:rPr>
      </w:pPr>
      <w:r>
        <w:rPr>
          <w:rFonts w:cs="Times New Roman"/>
          <w:lang w:val="vi-VN"/>
        </w:rPr>
        <w:t>Lượng NVLTT định mức :</w:t>
      </w:r>
    </w:p>
    <w:p w:rsidR="00942987" w:rsidRDefault="00942987" w:rsidP="00942987">
      <w:pPr>
        <w:rPr>
          <w:rFonts w:cs="Times New Roman"/>
          <w:lang w:val="vi-VN"/>
        </w:rPr>
      </w:pPr>
      <w:r>
        <w:rPr>
          <w:rFonts w:cs="Times New Roman"/>
          <w:lang w:val="vi-VN"/>
        </w:rPr>
        <w:t>+ Đặc tính thiết kế 1 sp</w:t>
      </w:r>
    </w:p>
    <w:p w:rsidR="00942987" w:rsidRDefault="00942987" w:rsidP="00942987">
      <w:pPr>
        <w:rPr>
          <w:rFonts w:cs="Times New Roman"/>
          <w:lang w:val="vi-VN"/>
        </w:rPr>
      </w:pPr>
      <w:r>
        <w:rPr>
          <w:rFonts w:cs="Times New Roman"/>
          <w:lang w:val="vi-VN"/>
        </w:rPr>
        <w:t>+ Tuổi thọ hiệu suất của máy móc</w:t>
      </w:r>
    </w:p>
    <w:p w:rsidR="00942987" w:rsidRDefault="00942987" w:rsidP="00942987">
      <w:pPr>
        <w:rPr>
          <w:rFonts w:cs="Times New Roman"/>
          <w:lang w:val="vi-VN"/>
        </w:rPr>
      </w:pPr>
      <w:r>
        <w:rPr>
          <w:rFonts w:cs="Times New Roman"/>
          <w:lang w:val="vi-VN"/>
        </w:rPr>
        <w:t>+ Chất lượng và kinh nghiệm của công nhân</w:t>
      </w:r>
    </w:p>
    <w:p w:rsidR="00942987" w:rsidRDefault="00942987" w:rsidP="00942987">
      <w:pPr>
        <w:rPr>
          <w:rFonts w:cs="Times New Roman"/>
          <w:lang w:val="vi-VN"/>
        </w:rPr>
      </w:pPr>
      <w:r>
        <w:rPr>
          <w:rFonts w:cs="Times New Roman"/>
          <w:lang w:val="vi-VN"/>
        </w:rPr>
        <w:t>+ Lãng phí hao hụt nếu có</w:t>
      </w:r>
    </w:p>
    <w:p w:rsidR="00942987" w:rsidRDefault="00942987" w:rsidP="00942987">
      <w:pPr>
        <w:pStyle w:val="ListParagraph"/>
        <w:numPr>
          <w:ilvl w:val="0"/>
          <w:numId w:val="2"/>
        </w:numPr>
        <w:rPr>
          <w:rFonts w:cs="Times New Roman"/>
          <w:lang w:val="vi-VN"/>
        </w:rPr>
      </w:pPr>
      <w:r>
        <w:rPr>
          <w:rFonts w:cs="Times New Roman"/>
          <w:lang w:val="vi-VN"/>
        </w:rPr>
        <w:t>Giá NVLTT định mức :</w:t>
      </w:r>
    </w:p>
    <w:p w:rsidR="00942987" w:rsidRDefault="00942987" w:rsidP="00942987">
      <w:pPr>
        <w:rPr>
          <w:rFonts w:cs="Times New Roman"/>
          <w:lang w:val="vi-VN"/>
        </w:rPr>
      </w:pPr>
      <w:r>
        <w:rPr>
          <w:rFonts w:cs="Times New Roman"/>
          <w:lang w:val="vi-VN"/>
        </w:rPr>
        <w:t>+ Hợp đồng giá với nhà cung cấp</w:t>
      </w:r>
    </w:p>
    <w:p w:rsidR="00942987" w:rsidRDefault="00942987" w:rsidP="00942987">
      <w:pPr>
        <w:rPr>
          <w:rFonts w:cs="Times New Roman"/>
          <w:lang w:val="vi-VN"/>
        </w:rPr>
      </w:pPr>
      <w:r>
        <w:rPr>
          <w:rFonts w:cs="Times New Roman"/>
          <w:lang w:val="vi-VN"/>
        </w:rPr>
        <w:t>+ 1 nguồn cung ứng mới có thể thay thế</w:t>
      </w:r>
    </w:p>
    <w:p w:rsidR="00942987" w:rsidRDefault="00942987" w:rsidP="00942987">
      <w:pPr>
        <w:rPr>
          <w:rFonts w:cs="Times New Roman"/>
          <w:lang w:val="vi-VN"/>
        </w:rPr>
      </w:pPr>
      <w:r>
        <w:rPr>
          <w:rFonts w:cs="Times New Roman"/>
          <w:lang w:val="vi-VN"/>
        </w:rPr>
        <w:t>+ Giá trung bình của các kỳ</w:t>
      </w:r>
    </w:p>
    <w:p w:rsidR="00942987" w:rsidRDefault="00942987" w:rsidP="00942987">
      <w:pPr>
        <w:rPr>
          <w:rFonts w:cs="Times New Roman"/>
          <w:lang w:val="vi-VN"/>
        </w:rPr>
      </w:pPr>
      <w:r>
        <w:rPr>
          <w:rFonts w:cs="Times New Roman"/>
          <w:lang w:val="vi-VN"/>
        </w:rPr>
        <w:t>+ Mức độ lạm phát</w:t>
      </w:r>
    </w:p>
    <w:p w:rsidR="00942987" w:rsidRPr="00942987" w:rsidRDefault="00942987" w:rsidP="003B421F">
      <w:pPr>
        <w:pStyle w:val="ListParagraph"/>
        <w:numPr>
          <w:ilvl w:val="0"/>
          <w:numId w:val="17"/>
        </w:numPr>
        <w:rPr>
          <w:rFonts w:cs="Times New Roman"/>
          <w:b/>
          <w:lang w:val="vi-VN"/>
        </w:rPr>
      </w:pPr>
      <w:r w:rsidRPr="00942987">
        <w:rPr>
          <w:rFonts w:cs="Times New Roman"/>
          <w:b/>
          <w:lang w:val="vi-VN"/>
        </w:rPr>
        <w:t>Định mức chi phí NCTT :</w:t>
      </w:r>
    </w:p>
    <w:p w:rsidR="00942987" w:rsidRDefault="00942987" w:rsidP="00942987">
      <w:pPr>
        <w:ind w:left="360"/>
        <w:rPr>
          <w:rFonts w:cs="Times New Roman"/>
          <w:lang w:val="vi-VN"/>
        </w:rPr>
      </w:pPr>
      <w:r>
        <w:rPr>
          <w:rFonts w:cs="Times New Roman"/>
          <w:lang w:val="vi-VN"/>
        </w:rPr>
        <w:t>Chi phí NCTT = Lượng NCTT định mức * Giá NCTT định mức</w:t>
      </w:r>
    </w:p>
    <w:p w:rsidR="00942987" w:rsidRPr="00942987" w:rsidRDefault="00942987" w:rsidP="003B421F">
      <w:pPr>
        <w:pStyle w:val="ListParagraph"/>
        <w:numPr>
          <w:ilvl w:val="0"/>
          <w:numId w:val="17"/>
        </w:numPr>
        <w:rPr>
          <w:rFonts w:cs="Times New Roman"/>
          <w:b/>
          <w:lang w:val="vi-VN"/>
        </w:rPr>
      </w:pPr>
      <w:r w:rsidRPr="00942987">
        <w:rPr>
          <w:rFonts w:cs="Times New Roman"/>
          <w:b/>
          <w:lang w:val="vi-VN"/>
        </w:rPr>
        <w:t>Định mức chi phí SXC :</w:t>
      </w:r>
    </w:p>
    <w:p w:rsidR="00942987" w:rsidRDefault="00942987" w:rsidP="00942987">
      <w:pPr>
        <w:rPr>
          <w:rFonts w:cs="Times New Roman"/>
          <w:lang w:val="vi-VN"/>
        </w:rPr>
      </w:pPr>
      <w:r>
        <w:rPr>
          <w:rFonts w:cs="Times New Roman"/>
          <w:lang w:val="vi-VN"/>
        </w:rPr>
        <w:t>Chi phí SXC gồm nhiều khoản mục chi phí, vì vậy để xây dựng định mức chi phí SXC thì phải tách chi phí SXC thành 2 bộ phận :</w:t>
      </w:r>
    </w:p>
    <w:p w:rsidR="00942987" w:rsidRDefault="00942987" w:rsidP="00942987">
      <w:pPr>
        <w:rPr>
          <w:rFonts w:cs="Times New Roman"/>
          <w:lang w:val="vi-VN"/>
        </w:rPr>
      </w:pPr>
      <w:r>
        <w:rPr>
          <w:rFonts w:cs="Times New Roman"/>
          <w:lang w:val="vi-VN"/>
        </w:rPr>
        <w:tab/>
        <w:t>+ Biến phí sản xuất chung</w:t>
      </w:r>
    </w:p>
    <w:p w:rsidR="00942987" w:rsidRDefault="00942987" w:rsidP="00942987">
      <w:pPr>
        <w:rPr>
          <w:rFonts w:cs="Times New Roman"/>
          <w:lang w:val="vi-VN"/>
        </w:rPr>
      </w:pPr>
      <w:r>
        <w:rPr>
          <w:rFonts w:cs="Times New Roman"/>
          <w:lang w:val="vi-VN"/>
        </w:rPr>
        <w:tab/>
        <w:t>+ Định phí sản xuất chung</w:t>
      </w:r>
    </w:p>
    <w:p w:rsidR="00942987" w:rsidRDefault="00942987" w:rsidP="00942987">
      <w:pPr>
        <w:pStyle w:val="ListParagraph"/>
        <w:numPr>
          <w:ilvl w:val="0"/>
          <w:numId w:val="2"/>
        </w:numPr>
        <w:rPr>
          <w:rFonts w:cs="Times New Roman"/>
          <w:lang w:val="vi-VN"/>
        </w:rPr>
      </w:pPr>
      <w:r w:rsidRPr="00942987">
        <w:rPr>
          <w:rFonts w:cs="Times New Roman"/>
          <w:u w:val="single"/>
          <w:lang w:val="vi-VN"/>
        </w:rPr>
        <w:t>Định mức biến phí sản xuất chung</w:t>
      </w:r>
      <w:r>
        <w:rPr>
          <w:rFonts w:cs="Times New Roman"/>
          <w:lang w:val="vi-VN"/>
        </w:rPr>
        <w:t xml:space="preserve"> :</w:t>
      </w:r>
    </w:p>
    <w:p w:rsidR="00942987" w:rsidRDefault="00942987" w:rsidP="00942987">
      <w:pPr>
        <w:ind w:firstLine="360"/>
        <w:rPr>
          <w:rFonts w:cs="Times New Roman"/>
          <w:lang w:val="vi-VN"/>
        </w:rPr>
      </w:pPr>
      <w:r w:rsidRPr="00942987">
        <w:rPr>
          <w:rFonts w:cs="Times New Roman"/>
          <w:lang w:val="vi-VN"/>
        </w:rPr>
        <w:t>Định mức biến phí SXC</w:t>
      </w:r>
      <w:r>
        <w:rPr>
          <w:rFonts w:cs="Times New Roman"/>
          <w:lang w:val="vi-VN"/>
        </w:rPr>
        <w:t xml:space="preserve"> = đơn giá phân bổ biến phí SXC định mức + định mức năng lực sản xuất cho 1 sp.</w:t>
      </w:r>
    </w:p>
    <w:p w:rsidR="00942987" w:rsidRDefault="00942987" w:rsidP="00942987">
      <w:pPr>
        <w:ind w:firstLine="360"/>
        <w:rPr>
          <w:rFonts w:cs="Times New Roman"/>
          <w:lang w:val="vi-VN"/>
        </w:rPr>
      </w:pPr>
      <w:r w:rsidRPr="00942987">
        <w:rPr>
          <w:rFonts w:cs="Times New Roman"/>
          <w:lang w:val="vi-VN"/>
        </w:rPr>
        <w:t>Đơn giá phân bổ biến phí SXC định mức</w:t>
      </w:r>
      <w:r>
        <w:rPr>
          <w:rFonts w:cs="Times New Roman"/>
          <w:lang w:val="vi-VN"/>
        </w:rPr>
        <w:t xml:space="preserve"> = tổng biến phí SXC dự đoán / năng lực SXC dự đoán.</w:t>
      </w:r>
    </w:p>
    <w:p w:rsidR="00C64A4B" w:rsidRPr="00C64A4B" w:rsidRDefault="00C64A4B" w:rsidP="00C64A4B">
      <w:pPr>
        <w:rPr>
          <w:rFonts w:cs="Times New Roman"/>
        </w:rPr>
      </w:pPr>
      <w:r>
        <w:rPr>
          <w:rFonts w:cs="Times New Roman"/>
        </w:rPr>
        <w:t>+ Năng lực sản xuất dự toán có thể là số giờ máy, số giờ lao động trực tiếp dự toán.</w:t>
      </w:r>
    </w:p>
    <w:p w:rsidR="00942987" w:rsidRPr="00942987" w:rsidRDefault="00942987" w:rsidP="00942987">
      <w:pPr>
        <w:pStyle w:val="ListParagraph"/>
        <w:numPr>
          <w:ilvl w:val="0"/>
          <w:numId w:val="2"/>
        </w:numPr>
        <w:rPr>
          <w:rFonts w:cs="Times New Roman"/>
          <w:u w:val="single"/>
          <w:lang w:val="vi-VN"/>
        </w:rPr>
      </w:pPr>
      <w:r w:rsidRPr="00942987">
        <w:rPr>
          <w:rFonts w:cs="Times New Roman"/>
          <w:u w:val="single"/>
          <w:lang w:val="vi-VN"/>
        </w:rPr>
        <w:t>Định mức định phí sản xuất chung :</w:t>
      </w:r>
    </w:p>
    <w:p w:rsidR="00942987" w:rsidRDefault="00942987" w:rsidP="00942987">
      <w:pPr>
        <w:ind w:left="360"/>
        <w:rPr>
          <w:rFonts w:cs="Times New Roman"/>
          <w:lang w:val="vi-VN"/>
        </w:rPr>
      </w:pPr>
      <w:r>
        <w:rPr>
          <w:rFonts w:cs="Times New Roman"/>
          <w:lang w:val="vi-VN"/>
        </w:rPr>
        <w:t>Định phí SXC định mức = định mức lượng cơ sở phân bổ * đơn giá phân bổ SXC</w:t>
      </w:r>
    </w:p>
    <w:p w:rsidR="00942987" w:rsidRDefault="00942987" w:rsidP="00942987">
      <w:pPr>
        <w:ind w:firstLine="360"/>
        <w:rPr>
          <w:rFonts w:cs="Times New Roman"/>
          <w:lang w:val="vi-VN"/>
        </w:rPr>
      </w:pPr>
      <w:r>
        <w:rPr>
          <w:rFonts w:cs="Times New Roman"/>
          <w:lang w:val="vi-VN"/>
        </w:rPr>
        <w:t>Đơn giá phân bổ định mức định phí SXC = tổng định phí SXC định mức / năng lực SXC dự đoán.</w:t>
      </w:r>
    </w:p>
    <w:p w:rsidR="00C64A4B" w:rsidRDefault="00C64A4B" w:rsidP="00C64A4B">
      <w:pPr>
        <w:rPr>
          <w:rFonts w:cs="Times New Roman"/>
        </w:rPr>
      </w:pPr>
      <w:r>
        <w:rPr>
          <w:rFonts w:cs="Times New Roman"/>
        </w:rPr>
        <w:lastRenderedPageBreak/>
        <w:t>+ Năng lục SXC dự toán có thể là số giờ máy, số giờ lao động trực tiếp dự toán.</w:t>
      </w:r>
    </w:p>
    <w:p w:rsidR="00C64A4B" w:rsidRDefault="00C64A4B" w:rsidP="00C64A4B">
      <w:pPr>
        <w:rPr>
          <w:rFonts w:cs="Times New Roman"/>
        </w:rPr>
      </w:pPr>
      <w:r>
        <w:rPr>
          <w:rFonts w:cs="Times New Roman"/>
        </w:rPr>
        <w:tab/>
        <w:t xml:space="preserve">Xác định chênh lệch giữa thực tế và định mức : </w:t>
      </w:r>
    </w:p>
    <w:p w:rsidR="00C64A4B" w:rsidRDefault="00C64A4B" w:rsidP="00C64A4B">
      <w:pPr>
        <w:pStyle w:val="ListParagraph"/>
        <w:numPr>
          <w:ilvl w:val="0"/>
          <w:numId w:val="2"/>
        </w:numPr>
        <w:rPr>
          <w:rFonts w:cs="Times New Roman"/>
        </w:rPr>
      </w:pPr>
      <w:r>
        <w:rPr>
          <w:rFonts w:cs="Times New Roman"/>
        </w:rPr>
        <w:t>Chênh lệch chi phí</w:t>
      </w:r>
    </w:p>
    <w:p w:rsidR="00C64A4B" w:rsidRDefault="00C64A4B" w:rsidP="00C64A4B">
      <w:pPr>
        <w:pStyle w:val="ListParagraph"/>
        <w:numPr>
          <w:ilvl w:val="0"/>
          <w:numId w:val="2"/>
        </w:numPr>
        <w:rPr>
          <w:rFonts w:cs="Times New Roman"/>
        </w:rPr>
      </w:pPr>
      <w:r>
        <w:rPr>
          <w:rFonts w:cs="Times New Roman"/>
        </w:rPr>
        <w:t>Chênh lệch chi phí NVLTT</w:t>
      </w:r>
    </w:p>
    <w:p w:rsidR="00C64A4B" w:rsidRDefault="00C64A4B" w:rsidP="00C64A4B">
      <w:pPr>
        <w:pStyle w:val="ListParagraph"/>
        <w:numPr>
          <w:ilvl w:val="0"/>
          <w:numId w:val="2"/>
        </w:numPr>
        <w:rPr>
          <w:rFonts w:cs="Times New Roman"/>
        </w:rPr>
      </w:pPr>
      <w:r>
        <w:rPr>
          <w:rFonts w:cs="Times New Roman"/>
        </w:rPr>
        <w:t>Chênh lệch chi phí NCTT</w:t>
      </w:r>
    </w:p>
    <w:p w:rsidR="00C64A4B" w:rsidRDefault="00C64A4B" w:rsidP="00C64A4B">
      <w:pPr>
        <w:pStyle w:val="ListParagraph"/>
        <w:numPr>
          <w:ilvl w:val="0"/>
          <w:numId w:val="2"/>
        </w:numPr>
        <w:rPr>
          <w:rFonts w:cs="Times New Roman"/>
        </w:rPr>
      </w:pPr>
      <w:r>
        <w:rPr>
          <w:rFonts w:cs="Times New Roman"/>
        </w:rPr>
        <w:t>Chênh lệch chi phí SXC</w:t>
      </w:r>
    </w:p>
    <w:p w:rsidR="00C64A4B" w:rsidRDefault="00C64A4B" w:rsidP="00C64A4B">
      <w:pPr>
        <w:rPr>
          <w:rFonts w:cs="Times New Roman"/>
        </w:rPr>
      </w:pPr>
      <w:r>
        <w:rPr>
          <w:rFonts w:cs="Times New Roman"/>
        </w:rPr>
        <w:t>Tính chất :</w:t>
      </w:r>
    </w:p>
    <w:p w:rsidR="00C64A4B" w:rsidRDefault="00C64A4B" w:rsidP="00C64A4B">
      <w:pPr>
        <w:pStyle w:val="ListParagraph"/>
        <w:numPr>
          <w:ilvl w:val="0"/>
          <w:numId w:val="2"/>
        </w:numPr>
        <w:rPr>
          <w:rFonts w:cs="Times New Roman"/>
        </w:rPr>
      </w:pPr>
      <w:r>
        <w:rPr>
          <w:rFonts w:cs="Times New Roman"/>
        </w:rPr>
        <w:t>Thuật lợi : tốt =&gt; giá thực tế &lt; giá định mức</w:t>
      </w:r>
    </w:p>
    <w:p w:rsidR="00C64A4B" w:rsidRDefault="00C64A4B" w:rsidP="00C64A4B">
      <w:pPr>
        <w:pStyle w:val="ListParagraph"/>
        <w:numPr>
          <w:ilvl w:val="0"/>
          <w:numId w:val="2"/>
        </w:numPr>
        <w:rPr>
          <w:rFonts w:cs="Times New Roman"/>
        </w:rPr>
      </w:pPr>
      <w:r>
        <w:rPr>
          <w:rFonts w:cs="Times New Roman"/>
        </w:rPr>
        <w:t>Bất lợi : xấu =&gt; giá thực tế &gt; giá định mức</w:t>
      </w:r>
    </w:p>
    <w:p w:rsidR="00C64A4B" w:rsidRDefault="00C64A4B" w:rsidP="00C64A4B">
      <w:pPr>
        <w:rPr>
          <w:rFonts w:cs="Times New Roman"/>
        </w:rPr>
      </w:pPr>
      <w:r>
        <w:rPr>
          <w:rFonts w:cs="Times New Roman"/>
        </w:rPr>
        <w:t>Nguyên tắc :</w:t>
      </w:r>
    </w:p>
    <w:p w:rsidR="00C64A4B" w:rsidRDefault="00C64A4B" w:rsidP="00C64A4B">
      <w:pPr>
        <w:rPr>
          <w:rFonts w:cs="Times New Roman"/>
        </w:rPr>
      </w:pPr>
      <w:r>
        <w:rPr>
          <w:rFonts w:cs="Times New Roman"/>
        </w:rPr>
        <w:tab/>
        <w:t>Phân tích chênh lệch :</w:t>
      </w:r>
    </w:p>
    <w:p w:rsidR="00C64A4B" w:rsidRDefault="00C64A4B" w:rsidP="00C64A4B">
      <w:pPr>
        <w:pStyle w:val="ListParagraph"/>
        <w:numPr>
          <w:ilvl w:val="0"/>
          <w:numId w:val="2"/>
        </w:numPr>
        <w:rPr>
          <w:rFonts w:cs="Times New Roman"/>
        </w:rPr>
      </w:pPr>
      <w:r>
        <w:rPr>
          <w:rFonts w:cs="Times New Roman"/>
        </w:rPr>
        <w:t>Biến động về giá -&gt; chênh lệch giữa giá thực tế và giá định mức.</w:t>
      </w:r>
    </w:p>
    <w:p w:rsidR="005B659C" w:rsidRDefault="00C64A4B" w:rsidP="005B659C">
      <w:pPr>
        <w:pStyle w:val="ListParagraph"/>
        <w:numPr>
          <w:ilvl w:val="0"/>
          <w:numId w:val="2"/>
        </w:numPr>
        <w:rPr>
          <w:rFonts w:cs="Times New Roman"/>
        </w:rPr>
      </w:pPr>
      <w:r>
        <w:rPr>
          <w:rFonts w:cs="Times New Roman"/>
        </w:rPr>
        <w:t>Biến động về lượng -&gt; chênh lệch giữa lượng thực tế và giá định mức.</w:t>
      </w:r>
    </w:p>
    <w:p w:rsidR="00932467" w:rsidRPr="005B659C" w:rsidRDefault="00932467" w:rsidP="005B659C">
      <w:pPr>
        <w:ind w:firstLine="360"/>
        <w:rPr>
          <w:rFonts w:cs="Times New Roman"/>
        </w:rPr>
      </w:pPr>
      <w:r w:rsidRPr="005B659C">
        <w:rPr>
          <w:rFonts w:cs="Times New Roman"/>
          <w:b/>
        </w:rPr>
        <w:t>Xác định chênh lệch chi phí NVL :</w:t>
      </w:r>
    </w:p>
    <w:p w:rsidR="00C64A4B" w:rsidRDefault="007D52A1" w:rsidP="00C64A4B">
      <w:pPr>
        <w:rPr>
          <w:rFonts w:cs="Times New Roman"/>
        </w:rPr>
      </w:pPr>
      <w:r>
        <w:rPr>
          <w:rFonts w:cs="Times New Roman"/>
          <w:noProof/>
        </w:rPr>
        <w:pict>
          <v:rect id="_x0000_s1027" style="position:absolute;margin-left:192.75pt;margin-top:4.55pt;width:81.75pt;height:21.75pt;z-index:251659264">
            <v:textbox>
              <w:txbxContent>
                <w:p w:rsidR="007D52A1" w:rsidRDefault="007D52A1" w:rsidP="00C64A4B">
                  <w:pPr>
                    <w:jc w:val="center"/>
                  </w:pPr>
                  <w:r>
                    <w:t>Q1 * P0</w:t>
                  </w:r>
                </w:p>
                <w:p w:rsidR="007D52A1" w:rsidRDefault="007D52A1" w:rsidP="00C64A4B">
                  <w:pPr>
                    <w:jc w:val="center"/>
                  </w:pPr>
                </w:p>
              </w:txbxContent>
            </v:textbox>
          </v:rect>
        </w:pict>
      </w:r>
      <w:r>
        <w:rPr>
          <w:rFonts w:cs="Times New Roman"/>
          <w:noProof/>
        </w:rPr>
        <w:pict>
          <v:rect id="_x0000_s1028" style="position:absolute;margin-left:390.75pt;margin-top:3.8pt;width:75pt;height:23.25pt;z-index:251660288">
            <v:textbox>
              <w:txbxContent>
                <w:p w:rsidR="007D52A1" w:rsidRDefault="007D52A1" w:rsidP="00C64A4B">
                  <w:pPr>
                    <w:jc w:val="center"/>
                  </w:pPr>
                  <w:r>
                    <w:t>Q0 * P0</w:t>
                  </w:r>
                </w:p>
                <w:p w:rsidR="007D52A1" w:rsidRDefault="007D52A1">
                  <w:r>
                    <w:t>* P0</w:t>
                  </w:r>
                </w:p>
              </w:txbxContent>
            </v:textbox>
          </v:rect>
        </w:pict>
      </w:r>
      <w:r>
        <w:rPr>
          <w:rFonts w:cs="Times New Roman"/>
          <w:noProof/>
        </w:rPr>
        <w:pict>
          <v:rect id="_x0000_s1026" style="position:absolute;margin-left:-14.25pt;margin-top:5.3pt;width:79.5pt;height:21.75pt;z-index:251658240">
            <v:textbox>
              <w:txbxContent>
                <w:p w:rsidR="007D52A1" w:rsidRDefault="007D52A1" w:rsidP="00C64A4B">
                  <w:pPr>
                    <w:jc w:val="center"/>
                  </w:pPr>
                  <w:r>
                    <w:t>Q1 * P1</w:t>
                  </w:r>
                </w:p>
              </w:txbxContent>
            </v:textbox>
          </v:rect>
        </w:pict>
      </w:r>
    </w:p>
    <w:p w:rsidR="00C64A4B" w:rsidRDefault="007D52A1" w:rsidP="00C64A4B">
      <w:pPr>
        <w:rPr>
          <w:rFonts w:cs="Times New Roman"/>
        </w:rPr>
      </w:pPr>
      <w:r>
        <w:rPr>
          <w:rFonts w:cs="Times New Roman"/>
          <w:noProof/>
        </w:rPr>
        <w:pict>
          <v:shapetype id="_x0000_t32" coordsize="21600,21600" o:spt="32" o:oned="t" path="m,l21600,21600e" filled="f">
            <v:path arrowok="t" fillok="f" o:connecttype="none"/>
            <o:lock v:ext="edit" shapetype="t"/>
          </v:shapetype>
          <v:shape id="_x0000_s1035" type="#_x0000_t32" style="position:absolute;margin-left:368.25pt;margin-top:3.65pt;width:37.5pt;height:37.5pt;flip:x;z-index:251667456" o:connectortype="straight"/>
        </w:pict>
      </w:r>
      <w:r>
        <w:rPr>
          <w:rFonts w:cs="Times New Roman"/>
          <w:noProof/>
        </w:rPr>
        <w:pict>
          <v:shape id="_x0000_s1034" type="#_x0000_t32" style="position:absolute;margin-left:261.75pt;margin-top:2.15pt;width:51.75pt;height:37.5pt;z-index:251666432" o:connectortype="straight"/>
        </w:pict>
      </w:r>
      <w:r>
        <w:rPr>
          <w:rFonts w:cs="Times New Roman"/>
          <w:noProof/>
        </w:rPr>
        <w:pict>
          <v:shape id="_x0000_s1033" type="#_x0000_t32" style="position:absolute;margin-left:152.25pt;margin-top:2.9pt;width:54.75pt;height:37.5pt;flip:x;z-index:251665408" o:connectortype="straight"/>
        </w:pict>
      </w:r>
      <w:r>
        <w:rPr>
          <w:rFonts w:cs="Times New Roman"/>
          <w:noProof/>
        </w:rPr>
        <w:pict>
          <v:shape id="_x0000_s1032" type="#_x0000_t32" style="position:absolute;margin-left:12.75pt;margin-top:4.4pt;width:68.25pt;height:35.25pt;z-index:251664384" o:connectortype="straight"/>
        </w:pict>
      </w:r>
    </w:p>
    <w:p w:rsidR="00C64A4B" w:rsidRDefault="007D52A1" w:rsidP="00C64A4B">
      <w:pPr>
        <w:rPr>
          <w:rFonts w:cs="Times New Roman"/>
        </w:rPr>
      </w:pPr>
      <w:r>
        <w:rPr>
          <w:rFonts w:cs="Times New Roman"/>
          <w:noProof/>
        </w:rPr>
        <w:pict>
          <v:rect id="_x0000_s1030" style="position:absolute;margin-left:280.5pt;margin-top:16.25pt;width:120pt;height:62.25pt;z-index:251662336">
            <v:textbox>
              <w:txbxContent>
                <w:p w:rsidR="007D52A1" w:rsidRDefault="007D52A1" w:rsidP="0049138B">
                  <w:pPr>
                    <w:jc w:val="center"/>
                  </w:pPr>
                  <w:r>
                    <w:t>P0 * ( Q1 – Q0 )</w:t>
                  </w:r>
                </w:p>
                <w:p w:rsidR="007D52A1" w:rsidRDefault="007D52A1" w:rsidP="0049138B">
                  <w:pPr>
                    <w:jc w:val="center"/>
                  </w:pPr>
                  <w:r>
                    <w:t>Biến động lượng NVLTT</w:t>
                  </w:r>
                </w:p>
              </w:txbxContent>
            </v:textbox>
          </v:rect>
        </w:pict>
      </w:r>
      <w:r>
        <w:rPr>
          <w:rFonts w:cs="Times New Roman"/>
          <w:noProof/>
        </w:rPr>
        <w:pict>
          <v:rect id="_x0000_s1029" style="position:absolute;margin-left:58.5pt;margin-top:15.5pt;width:123.75pt;height:60pt;z-index:251661312">
            <v:textbox>
              <w:txbxContent>
                <w:p w:rsidR="007D52A1" w:rsidRDefault="007D52A1" w:rsidP="00C64A4B">
                  <w:pPr>
                    <w:jc w:val="center"/>
                  </w:pPr>
                  <w:r>
                    <w:t>Q1 * ( P1 – P0 )</w:t>
                  </w:r>
                </w:p>
                <w:p w:rsidR="007D52A1" w:rsidRDefault="007D52A1" w:rsidP="00C64A4B">
                  <w:pPr>
                    <w:jc w:val="center"/>
                  </w:pPr>
                  <w:r>
                    <w:t>Biến động giá NVLTT</w:t>
                  </w:r>
                </w:p>
              </w:txbxContent>
            </v:textbox>
          </v:rect>
        </w:pict>
      </w:r>
    </w:p>
    <w:p w:rsidR="00C64A4B" w:rsidRDefault="00C64A4B" w:rsidP="00C64A4B">
      <w:pPr>
        <w:rPr>
          <w:rFonts w:cs="Times New Roman"/>
        </w:rPr>
      </w:pPr>
    </w:p>
    <w:p w:rsidR="00C64A4B" w:rsidRDefault="00C64A4B" w:rsidP="00C64A4B">
      <w:pPr>
        <w:rPr>
          <w:rFonts w:cs="Times New Roman"/>
        </w:rPr>
      </w:pPr>
    </w:p>
    <w:p w:rsidR="00C64A4B" w:rsidRDefault="007D52A1" w:rsidP="00C64A4B">
      <w:pPr>
        <w:rPr>
          <w:rFonts w:cs="Times New Roman"/>
        </w:rPr>
      </w:pPr>
      <w:r>
        <w:rPr>
          <w:rFonts w:cs="Times New Roman"/>
          <w:noProof/>
        </w:rPr>
        <w:pict>
          <v:shape id="_x0000_s1037" type="#_x0000_t32" style="position:absolute;margin-left:4in;margin-top:5.35pt;width:27.75pt;height:25.5pt;flip:x;z-index:251669504" o:connectortype="straight"/>
        </w:pict>
      </w:r>
      <w:r>
        <w:rPr>
          <w:rFonts w:cs="Times New Roman"/>
          <w:noProof/>
        </w:rPr>
        <w:pict>
          <v:shape id="_x0000_s1036" type="#_x0000_t32" style="position:absolute;margin-left:156.75pt;margin-top:3.85pt;width:27.75pt;height:27.75pt;z-index:251668480" o:connectortype="straight"/>
        </w:pict>
      </w:r>
    </w:p>
    <w:p w:rsidR="0049138B" w:rsidRDefault="007D52A1" w:rsidP="00C64A4B">
      <w:pPr>
        <w:rPr>
          <w:rFonts w:cs="Times New Roman"/>
        </w:rPr>
      </w:pPr>
      <w:r>
        <w:rPr>
          <w:rFonts w:cs="Times New Roman"/>
          <w:noProof/>
        </w:rPr>
        <w:pict>
          <v:rect id="_x0000_s1031" style="position:absolute;margin-left:137.25pt;margin-top:6.75pt;width:191.25pt;height:28.5pt;z-index:251663360">
            <v:textbox>
              <w:txbxContent>
                <w:p w:rsidR="007D52A1" w:rsidRDefault="007D52A1" w:rsidP="0049138B">
                  <w:pPr>
                    <w:jc w:val="center"/>
                  </w:pPr>
                  <w:r>
                    <w:t>Tổng biến động chi phí NVLTT</w:t>
                  </w:r>
                </w:p>
              </w:txbxContent>
            </v:textbox>
          </v:rect>
        </w:pict>
      </w:r>
    </w:p>
    <w:p w:rsidR="005B659C" w:rsidRDefault="005B659C" w:rsidP="00C64A4B">
      <w:pPr>
        <w:rPr>
          <w:rFonts w:cs="Times New Roman"/>
        </w:rPr>
      </w:pPr>
    </w:p>
    <w:p w:rsidR="005B659C" w:rsidRDefault="007D52A1" w:rsidP="005B659C">
      <w:pPr>
        <w:ind w:firstLine="360"/>
        <w:rPr>
          <w:rFonts w:cs="Times New Roman"/>
          <w:b/>
        </w:rPr>
      </w:pPr>
      <w:r>
        <w:rPr>
          <w:rFonts w:cs="Times New Roman"/>
          <w:b/>
          <w:noProof/>
        </w:rPr>
        <w:pict>
          <v:rect id="_x0000_s1039" style="position:absolute;left:0;text-align:left;margin-left:160.5pt;margin-top:20.6pt;width:109.5pt;height:58.5pt;z-index:251671552">
            <v:textbox>
              <w:txbxContent>
                <w:p w:rsidR="007D52A1" w:rsidRDefault="007D52A1" w:rsidP="005B659C">
                  <w:pPr>
                    <w:jc w:val="center"/>
                  </w:pPr>
                  <w:r>
                    <w:t>Lượng thực tế * Giá biến phí đơn vị định mức</w:t>
                  </w:r>
                </w:p>
              </w:txbxContent>
            </v:textbox>
          </v:rect>
        </w:pict>
      </w:r>
      <w:r>
        <w:rPr>
          <w:rFonts w:cs="Times New Roman"/>
          <w:b/>
          <w:noProof/>
        </w:rPr>
        <w:pict>
          <v:rect id="_x0000_s1040" style="position:absolute;left:0;text-align:left;margin-left:332.25pt;margin-top:20.6pt;width:126pt;height:57.75pt;z-index:251672576">
            <v:textbox>
              <w:txbxContent>
                <w:p w:rsidR="007D52A1" w:rsidRDefault="007D52A1" w:rsidP="005B659C">
                  <w:pPr>
                    <w:jc w:val="center"/>
                  </w:pPr>
                  <w:r>
                    <w:t>Biến phí SXC định mức tính theo lượng sx thực tế</w:t>
                  </w:r>
                </w:p>
              </w:txbxContent>
            </v:textbox>
          </v:rect>
        </w:pict>
      </w:r>
      <w:r>
        <w:rPr>
          <w:rFonts w:cs="Times New Roman"/>
          <w:b/>
          <w:noProof/>
        </w:rPr>
        <w:pict>
          <v:rect id="_x0000_s1038" style="position:absolute;left:0;text-align:left;margin-left:-40.5pt;margin-top:21.35pt;width:128.25pt;height:58.5pt;z-index:251670528">
            <v:textbox>
              <w:txbxContent>
                <w:p w:rsidR="007D52A1" w:rsidRDefault="007D52A1" w:rsidP="005B659C">
                  <w:pPr>
                    <w:jc w:val="center"/>
                  </w:pPr>
                  <w:r>
                    <w:t>Biến phí SXC thực tế (lượng sx * giá biến phí đơn vị thực tế)</w:t>
                  </w:r>
                </w:p>
              </w:txbxContent>
            </v:textbox>
          </v:rect>
        </w:pict>
      </w:r>
      <w:r w:rsidR="005B659C" w:rsidRPr="005B659C">
        <w:rPr>
          <w:rFonts w:cs="Times New Roman"/>
          <w:b/>
        </w:rPr>
        <w:t>Xác định chênh lệch biến phí SXC</w:t>
      </w:r>
      <w:r w:rsidR="005B659C">
        <w:rPr>
          <w:rFonts w:cs="Times New Roman"/>
          <w:b/>
        </w:rPr>
        <w:t xml:space="preserve"> :</w:t>
      </w:r>
    </w:p>
    <w:p w:rsidR="005B659C" w:rsidRDefault="005B659C" w:rsidP="005B659C">
      <w:pPr>
        <w:ind w:firstLine="360"/>
        <w:rPr>
          <w:rFonts w:cs="Times New Roman"/>
          <w:b/>
        </w:rPr>
      </w:pPr>
    </w:p>
    <w:p w:rsidR="005B659C" w:rsidRDefault="005B659C" w:rsidP="005B659C">
      <w:pPr>
        <w:ind w:firstLine="360"/>
        <w:rPr>
          <w:rFonts w:cs="Times New Roman"/>
          <w:b/>
        </w:rPr>
      </w:pPr>
    </w:p>
    <w:p w:rsidR="005B659C" w:rsidRDefault="007D52A1" w:rsidP="005B659C">
      <w:pPr>
        <w:ind w:firstLine="360"/>
        <w:rPr>
          <w:rFonts w:cs="Times New Roman"/>
          <w:b/>
        </w:rPr>
      </w:pPr>
      <w:r>
        <w:rPr>
          <w:rFonts w:cs="Times New Roman"/>
          <w:b/>
          <w:noProof/>
        </w:rPr>
        <w:pict>
          <v:shape id="_x0000_s1047" type="#_x0000_t32" style="position:absolute;left:0;text-align:left;margin-left:361.5pt;margin-top:6.7pt;width:16.5pt;height:19.5pt;flip:x;z-index:251679744" o:connectortype="straight"/>
        </w:pict>
      </w:r>
      <w:r>
        <w:rPr>
          <w:rFonts w:cs="Times New Roman"/>
          <w:b/>
          <w:noProof/>
        </w:rPr>
        <w:pict>
          <v:shape id="_x0000_s1046" type="#_x0000_t32" style="position:absolute;left:0;text-align:left;margin-left:242.25pt;margin-top:7.45pt;width:36.75pt;height:18.75pt;z-index:251678720" o:connectortype="straight"/>
        </w:pict>
      </w:r>
      <w:r>
        <w:rPr>
          <w:rFonts w:cs="Times New Roman"/>
          <w:b/>
          <w:noProof/>
        </w:rPr>
        <w:pict>
          <v:shape id="_x0000_s1045" type="#_x0000_t32" style="position:absolute;left:0;text-align:left;margin-left:156pt;margin-top:8.2pt;width:28.5pt;height:17.25pt;flip:x;z-index:251677696" o:connectortype="straight"/>
        </w:pict>
      </w:r>
      <w:r>
        <w:rPr>
          <w:rFonts w:cs="Times New Roman"/>
          <w:b/>
          <w:noProof/>
        </w:rPr>
        <w:pict>
          <v:shape id="_x0000_s1044" type="#_x0000_t32" style="position:absolute;left:0;text-align:left;margin-left:37.5pt;margin-top:8.2pt;width:15pt;height:16.5pt;z-index:251676672" o:connectortype="straight"/>
        </w:pict>
      </w:r>
    </w:p>
    <w:p w:rsidR="005B659C" w:rsidRDefault="007D52A1" w:rsidP="005B659C">
      <w:pPr>
        <w:ind w:firstLine="360"/>
        <w:rPr>
          <w:rFonts w:cs="Times New Roman"/>
          <w:b/>
        </w:rPr>
      </w:pPr>
      <w:r>
        <w:rPr>
          <w:rFonts w:cs="Times New Roman"/>
          <w:b/>
          <w:noProof/>
        </w:rPr>
        <w:pict>
          <v:rect id="_x0000_s1042" style="position:absolute;left:0;text-align:left;margin-left:261.75pt;margin-top:2.05pt;width:183pt;height:27pt;z-index:251674624">
            <v:textbox>
              <w:txbxContent>
                <w:p w:rsidR="007D52A1" w:rsidRDefault="007D52A1" w:rsidP="005B659C">
                  <w:pPr>
                    <w:jc w:val="center"/>
                  </w:pPr>
                  <w:r>
                    <w:t>Biến động lượng biến phí SXC</w:t>
                  </w:r>
                </w:p>
                <w:p w:rsidR="007D52A1" w:rsidRDefault="007D52A1" w:rsidP="005B659C">
                  <w:pPr>
                    <w:jc w:val="center"/>
                  </w:pPr>
                </w:p>
              </w:txbxContent>
            </v:textbox>
          </v:rect>
        </w:pict>
      </w:r>
      <w:r>
        <w:rPr>
          <w:rFonts w:cs="Times New Roman"/>
          <w:b/>
          <w:noProof/>
        </w:rPr>
        <w:pict>
          <v:rect id="_x0000_s1041" style="position:absolute;left:0;text-align:left;margin-left:0;margin-top:1.3pt;width:174pt;height:26.25pt;z-index:251673600">
            <v:textbox>
              <w:txbxContent>
                <w:p w:rsidR="007D52A1" w:rsidRDefault="007D52A1" w:rsidP="005B659C">
                  <w:pPr>
                    <w:jc w:val="center"/>
                  </w:pPr>
                  <w:r>
                    <w:t>Biến động giá biến phí SXC</w:t>
                  </w:r>
                </w:p>
              </w:txbxContent>
            </v:textbox>
          </v:rect>
        </w:pict>
      </w:r>
    </w:p>
    <w:p w:rsidR="005B659C" w:rsidRDefault="007D52A1" w:rsidP="00C70E58">
      <w:pPr>
        <w:ind w:firstLine="360"/>
        <w:rPr>
          <w:rFonts w:cs="Times New Roman"/>
          <w:b/>
        </w:rPr>
      </w:pPr>
      <w:r>
        <w:rPr>
          <w:rFonts w:cs="Times New Roman"/>
          <w:b/>
          <w:noProof/>
        </w:rPr>
        <w:pict>
          <v:shape id="_x0000_s1049" type="#_x0000_t32" style="position:absolute;left:0;text-align:left;margin-left:279.75pt;margin-top:5.7pt;width:21pt;height:24pt;flip:x;z-index:251681792" o:connectortype="straight"/>
        </w:pict>
      </w:r>
      <w:r>
        <w:rPr>
          <w:rFonts w:cs="Times New Roman"/>
          <w:b/>
          <w:noProof/>
        </w:rPr>
        <w:pict>
          <v:shape id="_x0000_s1048" type="#_x0000_t32" style="position:absolute;left:0;text-align:left;margin-left:154.5pt;margin-top:4.95pt;width:22.5pt;height:24.75pt;z-index:251680768" o:connectortype="straight"/>
        </w:pict>
      </w:r>
      <w:r>
        <w:rPr>
          <w:rFonts w:cs="Times New Roman"/>
          <w:b/>
          <w:noProof/>
        </w:rPr>
        <w:pict>
          <v:rect id="_x0000_s1043" style="position:absolute;left:0;text-align:left;margin-left:137.25pt;margin-top:30.45pt;width:177pt;height:27pt;z-index:251675648">
            <v:textbox>
              <w:txbxContent>
                <w:p w:rsidR="007D52A1" w:rsidRDefault="007D52A1" w:rsidP="005B659C">
                  <w:pPr>
                    <w:jc w:val="center"/>
                  </w:pPr>
                  <w:r>
                    <w:t>Tổng biến động biến phí SXC</w:t>
                  </w:r>
                </w:p>
              </w:txbxContent>
            </v:textbox>
          </v:rect>
        </w:pict>
      </w:r>
    </w:p>
    <w:p w:rsidR="00C70E58" w:rsidRDefault="00C70E58" w:rsidP="00C70E58">
      <w:pPr>
        <w:ind w:firstLine="360"/>
        <w:rPr>
          <w:rFonts w:cs="Times New Roman"/>
          <w:b/>
        </w:rPr>
      </w:pPr>
      <w:r>
        <w:rPr>
          <w:rFonts w:cs="Times New Roman"/>
          <w:b/>
        </w:rPr>
        <w:lastRenderedPageBreak/>
        <w:t>Xác đinh chênh lệch định phí SXC :</w:t>
      </w:r>
    </w:p>
    <w:p w:rsidR="00C70E58" w:rsidRDefault="007D52A1" w:rsidP="00C70E58">
      <w:pPr>
        <w:ind w:firstLine="360"/>
        <w:rPr>
          <w:rFonts w:cs="Times New Roman"/>
          <w:b/>
        </w:rPr>
      </w:pPr>
      <w:r>
        <w:rPr>
          <w:rFonts w:cs="Times New Roman"/>
          <w:b/>
          <w:noProof/>
        </w:rPr>
        <w:pict>
          <v:rect id="_x0000_s1052" style="position:absolute;left:0;text-align:left;margin-left:314.25pt;margin-top:6.6pt;width:177pt;height:43.5pt;z-index:251684864">
            <v:textbox style="mso-next-textbox:#_x0000_s1052">
              <w:txbxContent>
                <w:p w:rsidR="007D52A1" w:rsidRDefault="007D52A1" w:rsidP="00BB1EB3">
                  <w:pPr>
                    <w:jc w:val="center"/>
                  </w:pPr>
                  <w:r>
                    <w:t>Định phí SXC kế hoạch tính theo lượng sản xuất thực tế</w:t>
                  </w:r>
                </w:p>
              </w:txbxContent>
            </v:textbox>
          </v:rect>
        </w:pict>
      </w:r>
      <w:r>
        <w:rPr>
          <w:rFonts w:cs="Times New Roman"/>
          <w:b/>
          <w:noProof/>
        </w:rPr>
        <w:pict>
          <v:rect id="_x0000_s1051" style="position:absolute;left:0;text-align:left;margin-left:145.5pt;margin-top:6.6pt;width:107.25pt;height:42.75pt;z-index:251683840">
            <v:textbox style="mso-next-textbox:#_x0000_s1051">
              <w:txbxContent>
                <w:p w:rsidR="007D52A1" w:rsidRDefault="007D52A1" w:rsidP="00C70E58">
                  <w:pPr>
                    <w:jc w:val="center"/>
                  </w:pPr>
                  <w:r>
                    <w:t>Định phí SXC kế hoạch</w:t>
                  </w:r>
                </w:p>
              </w:txbxContent>
            </v:textbox>
          </v:rect>
        </w:pict>
      </w:r>
      <w:r>
        <w:rPr>
          <w:rFonts w:cs="Times New Roman"/>
          <w:b/>
          <w:noProof/>
        </w:rPr>
        <w:pict>
          <v:rect id="_x0000_s1050" style="position:absolute;left:0;text-align:left;margin-left:-24pt;margin-top:6.6pt;width:93.75pt;height:44.25pt;z-index:251682816">
            <v:textbox style="mso-next-textbox:#_x0000_s1050">
              <w:txbxContent>
                <w:p w:rsidR="007D52A1" w:rsidRDefault="007D52A1" w:rsidP="00C70E58">
                  <w:pPr>
                    <w:jc w:val="center"/>
                  </w:pPr>
                  <w:r>
                    <w:t>Định phí SXC thực tế</w:t>
                  </w:r>
                </w:p>
              </w:txbxContent>
            </v:textbox>
          </v:rect>
        </w:pict>
      </w:r>
    </w:p>
    <w:p w:rsidR="00C70E58" w:rsidRDefault="00C70E58" w:rsidP="00C70E58">
      <w:pPr>
        <w:ind w:firstLine="360"/>
        <w:rPr>
          <w:rFonts w:cs="Times New Roman"/>
          <w:b/>
        </w:rPr>
      </w:pPr>
    </w:p>
    <w:p w:rsidR="00C70E58" w:rsidRDefault="007D52A1" w:rsidP="00C70E58">
      <w:pPr>
        <w:ind w:firstLine="360"/>
        <w:rPr>
          <w:rFonts w:cs="Times New Roman"/>
          <w:b/>
        </w:rPr>
      </w:pPr>
      <w:r>
        <w:rPr>
          <w:rFonts w:cs="Times New Roman"/>
          <w:b/>
          <w:noProof/>
        </w:rPr>
        <w:pict>
          <v:shape id="_x0000_s1071" type="#_x0000_t32" style="position:absolute;left:0;text-align:left;margin-left:290.25pt;margin-top:19.85pt;width:.75pt;height:12.75pt;z-index:251696128" o:connectortype="straight"/>
        </w:pict>
      </w:r>
      <w:r>
        <w:rPr>
          <w:rFonts w:cs="Times New Roman"/>
          <w:b/>
          <w:noProof/>
        </w:rPr>
        <w:pict>
          <v:shape id="_x0000_s1070" type="#_x0000_t32" style="position:absolute;left:0;text-align:left;margin-left:353.25pt;margin-top:2.6pt;width:.75pt;height:17.25pt;z-index:251695104" o:connectortype="straight"/>
        </w:pict>
      </w:r>
      <w:r>
        <w:rPr>
          <w:rFonts w:cs="Times New Roman"/>
          <w:b/>
          <w:noProof/>
        </w:rPr>
        <w:pict>
          <v:shape id="_x0000_s1069" type="#_x0000_t32" style="position:absolute;left:0;text-align:left;margin-left:228pt;margin-top:19.1pt;width:125.25pt;height:0;z-index:251694080" o:connectortype="straight"/>
        </w:pict>
      </w:r>
      <w:r>
        <w:rPr>
          <w:rFonts w:cs="Times New Roman"/>
          <w:b/>
          <w:noProof/>
        </w:rPr>
        <w:pict>
          <v:shape id="_x0000_s1068" type="#_x0000_t32" style="position:absolute;left:0;text-align:left;margin-left:226.5pt;margin-top:2.6pt;width:.75pt;height:15.75pt;z-index:251693056" o:connectortype="straight"/>
        </w:pict>
      </w:r>
      <w:r>
        <w:rPr>
          <w:rFonts w:cs="Times New Roman"/>
          <w:b/>
          <w:noProof/>
        </w:rPr>
        <w:pict>
          <v:shape id="_x0000_s1067" type="#_x0000_t32" style="position:absolute;left:0;text-align:left;margin-left:105pt;margin-top:19.1pt;width:.75pt;height:12.75pt;z-index:251692032" o:connectortype="straight"/>
        </w:pict>
      </w:r>
      <w:r>
        <w:rPr>
          <w:rFonts w:cs="Times New Roman"/>
          <w:b/>
          <w:noProof/>
        </w:rPr>
        <w:pict>
          <v:shape id="_x0000_s1066" type="#_x0000_t32" style="position:absolute;left:0;text-align:left;margin-left:162.75pt;margin-top:2.6pt;width:.75pt;height:15.75pt;flip:y;z-index:251691008" o:connectortype="straight"/>
        </w:pict>
      </w:r>
      <w:r>
        <w:rPr>
          <w:rFonts w:cs="Times New Roman"/>
          <w:b/>
          <w:noProof/>
        </w:rPr>
        <w:pict>
          <v:shape id="_x0000_s1065" type="#_x0000_t32" style="position:absolute;left:0;text-align:left;margin-left:42.75pt;margin-top:19.1pt;width:119.25pt;height:0;z-index:251689984" o:connectortype="straight"/>
        </w:pict>
      </w:r>
      <w:r>
        <w:rPr>
          <w:rFonts w:cs="Times New Roman"/>
          <w:b/>
          <w:noProof/>
        </w:rPr>
        <w:pict>
          <v:shape id="_x0000_s1064" type="#_x0000_t32" style="position:absolute;left:0;text-align:left;margin-left:41.25pt;margin-top:2.6pt;width:.75pt;height:15.75pt;z-index:251688960" o:connectortype="straight"/>
        </w:pict>
      </w:r>
    </w:p>
    <w:p w:rsidR="00C70E58" w:rsidRDefault="007D52A1" w:rsidP="00C70E58">
      <w:pPr>
        <w:ind w:firstLine="360"/>
        <w:rPr>
          <w:rFonts w:cs="Times New Roman"/>
          <w:b/>
        </w:rPr>
      </w:pPr>
      <w:r>
        <w:rPr>
          <w:rFonts w:cs="Times New Roman"/>
          <w:b/>
          <w:noProof/>
        </w:rPr>
        <w:pict>
          <v:rect id="_x0000_s1054" style="position:absolute;left:0;text-align:left;margin-left:223.5pt;margin-top:9.2pt;width:162.75pt;height:25.5pt;z-index:251686912">
            <v:textbox>
              <w:txbxContent>
                <w:p w:rsidR="007D52A1" w:rsidRDefault="007D52A1" w:rsidP="00BB1EB3">
                  <w:pPr>
                    <w:jc w:val="center"/>
                  </w:pPr>
                  <w:r>
                    <w:t>Biến động khối lượng</w:t>
                  </w:r>
                </w:p>
              </w:txbxContent>
            </v:textbox>
          </v:rect>
        </w:pict>
      </w:r>
      <w:r>
        <w:rPr>
          <w:rFonts w:cs="Times New Roman"/>
          <w:b/>
          <w:noProof/>
        </w:rPr>
        <w:pict>
          <v:rect id="_x0000_s1053" style="position:absolute;left:0;text-align:left;margin-left:21.75pt;margin-top:8.45pt;width:155.25pt;height:26.25pt;z-index:251685888">
            <v:textbox>
              <w:txbxContent>
                <w:p w:rsidR="007D52A1" w:rsidRDefault="007D52A1" w:rsidP="00BB1EB3">
                  <w:pPr>
                    <w:jc w:val="center"/>
                  </w:pPr>
                  <w:r>
                    <w:t>Biến động dự toán</w:t>
                  </w:r>
                </w:p>
              </w:txbxContent>
            </v:textbox>
          </v:rect>
        </w:pict>
      </w:r>
    </w:p>
    <w:p w:rsidR="00C70E58" w:rsidRDefault="007D52A1" w:rsidP="00C70E58">
      <w:pPr>
        <w:ind w:firstLine="360"/>
        <w:rPr>
          <w:rFonts w:cs="Times New Roman"/>
          <w:b/>
        </w:rPr>
      </w:pPr>
      <w:r>
        <w:rPr>
          <w:rFonts w:cs="Times New Roman"/>
          <w:b/>
          <w:noProof/>
        </w:rPr>
        <w:pict>
          <v:shape id="_x0000_s1073" type="#_x0000_t32" style="position:absolute;left:0;text-align:left;margin-left:229.5pt;margin-top:11.35pt;width:27.75pt;height:29.25pt;flip:x;z-index:251698176" o:connectortype="straight"/>
        </w:pict>
      </w:r>
      <w:r>
        <w:rPr>
          <w:rFonts w:cs="Times New Roman"/>
          <w:b/>
          <w:noProof/>
        </w:rPr>
        <w:pict>
          <v:shape id="_x0000_s1072" type="#_x0000_t32" style="position:absolute;left:0;text-align:left;margin-left:129.75pt;margin-top:10.6pt;width:25.5pt;height:29.25pt;z-index:251697152" o:connectortype="straight"/>
        </w:pict>
      </w:r>
    </w:p>
    <w:p w:rsidR="00C70E58" w:rsidRDefault="007D52A1" w:rsidP="00C70E58">
      <w:pPr>
        <w:ind w:firstLine="360"/>
        <w:rPr>
          <w:rFonts w:cs="Times New Roman"/>
          <w:b/>
        </w:rPr>
      </w:pPr>
      <w:r>
        <w:rPr>
          <w:rFonts w:cs="Times New Roman"/>
          <w:b/>
          <w:noProof/>
        </w:rPr>
        <w:pict>
          <v:rect id="_x0000_s1055" style="position:absolute;left:0;text-align:left;margin-left:109.5pt;margin-top:15.7pt;width:175.5pt;height:28.5pt;z-index:251687936">
            <v:textbox>
              <w:txbxContent>
                <w:p w:rsidR="007D52A1" w:rsidRDefault="007D52A1">
                  <w:r>
                    <w:t>Tổng biến động định phí SXC</w:t>
                  </w:r>
                </w:p>
                <w:p w:rsidR="007D52A1" w:rsidRDefault="007D52A1"/>
              </w:txbxContent>
            </v:textbox>
          </v:rect>
        </w:pict>
      </w:r>
    </w:p>
    <w:p w:rsidR="00C70E58" w:rsidRDefault="00C70E58" w:rsidP="00AB4B22">
      <w:pPr>
        <w:rPr>
          <w:rFonts w:cs="Times New Roman"/>
          <w:b/>
        </w:rPr>
      </w:pPr>
      <w:r>
        <w:rPr>
          <w:rFonts w:cs="Times New Roman"/>
          <w:b/>
        </w:rPr>
        <w:t xml:space="preserve"> </w:t>
      </w:r>
    </w:p>
    <w:p w:rsidR="00942987" w:rsidRPr="002E4021" w:rsidRDefault="00942987" w:rsidP="00942987">
      <w:pPr>
        <w:pStyle w:val="ListParagraph"/>
        <w:numPr>
          <w:ilvl w:val="0"/>
          <w:numId w:val="15"/>
        </w:numPr>
        <w:rPr>
          <w:rFonts w:cs="Times New Roman"/>
          <w:b/>
          <w:u w:val="single"/>
          <w:lang w:val="vi-VN"/>
        </w:rPr>
      </w:pPr>
      <w:r w:rsidRPr="002E4021">
        <w:rPr>
          <w:rFonts w:cs="Times New Roman"/>
          <w:b/>
          <w:u w:val="single"/>
          <w:lang w:val="vi-VN"/>
        </w:rPr>
        <w:t>Phương pháp chênh lệch chi phí NCTT</w:t>
      </w:r>
      <w:r w:rsidR="002E4021" w:rsidRPr="002E4021">
        <w:rPr>
          <w:rFonts w:cs="Times New Roman"/>
          <w:b/>
          <w:u w:val="single"/>
          <w:lang w:val="vi-VN"/>
        </w:rPr>
        <w:t xml:space="preserve"> :</w:t>
      </w:r>
    </w:p>
    <w:p w:rsidR="00942987" w:rsidRPr="002E4021" w:rsidRDefault="00942987" w:rsidP="002E4021">
      <w:pPr>
        <w:pStyle w:val="ListParagraph"/>
        <w:numPr>
          <w:ilvl w:val="0"/>
          <w:numId w:val="2"/>
        </w:numPr>
        <w:rPr>
          <w:rFonts w:cs="Times New Roman"/>
          <w:lang w:val="vi-VN"/>
        </w:rPr>
      </w:pPr>
      <w:r w:rsidRPr="002E4021">
        <w:rPr>
          <w:rFonts w:cs="Times New Roman"/>
          <w:lang w:val="vi-VN"/>
        </w:rPr>
        <w:t>Lương trả NCTT = Q1*P1</w:t>
      </w:r>
      <w:r w:rsidR="002E4021" w:rsidRPr="002E4021">
        <w:rPr>
          <w:rFonts w:cs="Times New Roman"/>
          <w:lang w:val="vi-VN"/>
        </w:rPr>
        <w:t xml:space="preserve"> ( giờ NCTT thực tế * giá NCTT thực tế )</w:t>
      </w:r>
    </w:p>
    <w:p w:rsidR="00942987" w:rsidRPr="002E4021" w:rsidRDefault="00942987" w:rsidP="002E4021">
      <w:pPr>
        <w:pStyle w:val="ListParagraph"/>
        <w:numPr>
          <w:ilvl w:val="0"/>
          <w:numId w:val="2"/>
        </w:numPr>
        <w:rPr>
          <w:rFonts w:cs="Times New Roman"/>
          <w:lang w:val="vi-VN"/>
        </w:rPr>
      </w:pPr>
      <w:r w:rsidRPr="002E4021">
        <w:rPr>
          <w:rFonts w:cs="Times New Roman"/>
          <w:lang w:val="vi-VN"/>
        </w:rPr>
        <w:t>Chi phí NCTT theo số giờ thực tế = Q1*P0</w:t>
      </w:r>
      <w:r w:rsidR="002E4021" w:rsidRPr="002E4021">
        <w:rPr>
          <w:rFonts w:cs="Times New Roman"/>
          <w:lang w:val="vi-VN"/>
        </w:rPr>
        <w:t xml:space="preserve"> ( giờ NCTT thực tế * giá NCTT định mức )</w:t>
      </w:r>
    </w:p>
    <w:p w:rsidR="00942987" w:rsidRDefault="00942987" w:rsidP="002E4021">
      <w:pPr>
        <w:pStyle w:val="ListParagraph"/>
        <w:numPr>
          <w:ilvl w:val="0"/>
          <w:numId w:val="2"/>
        </w:numPr>
        <w:rPr>
          <w:rFonts w:cs="Times New Roman"/>
          <w:lang w:val="vi-VN"/>
        </w:rPr>
      </w:pPr>
      <w:r w:rsidRPr="002E4021">
        <w:rPr>
          <w:rFonts w:cs="Times New Roman"/>
          <w:lang w:val="vi-VN"/>
        </w:rPr>
        <w:t xml:space="preserve">Chi phí SXKD = </w:t>
      </w:r>
      <w:r w:rsidR="002E4021" w:rsidRPr="002E4021">
        <w:rPr>
          <w:rFonts w:cs="Times New Roman"/>
          <w:lang w:val="vi-VN"/>
        </w:rPr>
        <w:t>Q0*P0 ( giờ NCTT định mức * giá NCTT định mức )</w:t>
      </w:r>
    </w:p>
    <w:p w:rsidR="002E4021" w:rsidRDefault="002E4021" w:rsidP="002E4021">
      <w:pPr>
        <w:pStyle w:val="ListParagraph"/>
        <w:numPr>
          <w:ilvl w:val="0"/>
          <w:numId w:val="2"/>
        </w:numPr>
        <w:rPr>
          <w:rFonts w:cs="Times New Roman"/>
          <w:lang w:val="vi-VN"/>
        </w:rPr>
      </w:pPr>
      <w:r>
        <w:rPr>
          <w:rFonts w:cs="Times New Roman"/>
          <w:lang w:val="vi-VN"/>
        </w:rPr>
        <w:t>Biến động giá NCTT = Q1*(P1 – P0)</w:t>
      </w:r>
    </w:p>
    <w:p w:rsidR="002E4021" w:rsidRDefault="002E4021" w:rsidP="002E4021">
      <w:pPr>
        <w:pStyle w:val="ListParagraph"/>
        <w:numPr>
          <w:ilvl w:val="0"/>
          <w:numId w:val="2"/>
        </w:numPr>
        <w:rPr>
          <w:rFonts w:cs="Times New Roman"/>
          <w:lang w:val="vi-VN"/>
        </w:rPr>
      </w:pPr>
      <w:r>
        <w:rPr>
          <w:rFonts w:cs="Times New Roman"/>
          <w:lang w:val="vi-VN"/>
        </w:rPr>
        <w:t>Biến động lượng NCTT = P0*(Q1 – Q0)</w:t>
      </w:r>
    </w:p>
    <w:p w:rsidR="002E4021" w:rsidRDefault="002E4021" w:rsidP="002E4021">
      <w:pPr>
        <w:pStyle w:val="ListParagraph"/>
        <w:numPr>
          <w:ilvl w:val="0"/>
          <w:numId w:val="15"/>
        </w:numPr>
        <w:rPr>
          <w:rFonts w:cs="Times New Roman"/>
          <w:b/>
          <w:u w:val="single"/>
          <w:lang w:val="vi-VN"/>
        </w:rPr>
      </w:pPr>
      <w:r w:rsidRPr="002E4021">
        <w:rPr>
          <w:rFonts w:cs="Times New Roman"/>
          <w:b/>
          <w:u w:val="single"/>
          <w:lang w:val="vi-VN"/>
        </w:rPr>
        <w:t>Phương pháp chênh lệch biến phí SXC :</w:t>
      </w:r>
    </w:p>
    <w:p w:rsidR="002E4021" w:rsidRDefault="002E4021" w:rsidP="002E4021">
      <w:pPr>
        <w:rPr>
          <w:rFonts w:cs="Times New Roman"/>
          <w:lang w:val="vi-VN"/>
        </w:rPr>
      </w:pPr>
      <w:r>
        <w:rPr>
          <w:rFonts w:cs="Times New Roman"/>
          <w:lang w:val="vi-VN"/>
        </w:rPr>
        <w:t>Biến phí SXC thực tế = lương thực tế * giá biến phí đơn vị thực tế</w:t>
      </w:r>
    </w:p>
    <w:p w:rsidR="002E4021" w:rsidRPr="00AB4B22" w:rsidRDefault="002E4021" w:rsidP="003B421F">
      <w:pPr>
        <w:pStyle w:val="ListParagraph"/>
        <w:numPr>
          <w:ilvl w:val="0"/>
          <w:numId w:val="17"/>
        </w:numPr>
        <w:rPr>
          <w:rFonts w:cs="Times New Roman"/>
          <w:b/>
          <w:lang w:val="vi-VN"/>
        </w:rPr>
      </w:pPr>
      <w:r w:rsidRPr="00AB4B22">
        <w:rPr>
          <w:rFonts w:cs="Times New Roman"/>
          <w:b/>
          <w:lang w:val="vi-VN"/>
        </w:rPr>
        <w:t>Kế toán các chênh lệch thực tế so với định mức :</w:t>
      </w:r>
    </w:p>
    <w:p w:rsidR="002E4021" w:rsidRPr="00AB4B22" w:rsidRDefault="002E4021" w:rsidP="002E4021">
      <w:pPr>
        <w:pStyle w:val="ListParagraph"/>
        <w:numPr>
          <w:ilvl w:val="0"/>
          <w:numId w:val="15"/>
        </w:numPr>
        <w:rPr>
          <w:rFonts w:cs="Times New Roman"/>
          <w:b/>
          <w:lang w:val="vi-VN"/>
        </w:rPr>
      </w:pPr>
      <w:r w:rsidRPr="00AB4B22">
        <w:rPr>
          <w:rFonts w:cs="Times New Roman"/>
          <w:b/>
          <w:lang w:val="vi-VN"/>
        </w:rPr>
        <w:t>Nguyên tắc :</w:t>
      </w:r>
    </w:p>
    <w:p w:rsidR="002E4021" w:rsidRPr="002E4021" w:rsidRDefault="002E4021" w:rsidP="002E4021">
      <w:pPr>
        <w:pStyle w:val="ListParagraph"/>
        <w:numPr>
          <w:ilvl w:val="0"/>
          <w:numId w:val="2"/>
        </w:numPr>
        <w:rPr>
          <w:rFonts w:cs="Times New Roman"/>
          <w:lang w:val="vi-VN"/>
        </w:rPr>
      </w:pPr>
      <w:r w:rsidRPr="002E4021">
        <w:rPr>
          <w:rFonts w:cs="Times New Roman"/>
          <w:lang w:val="vi-VN"/>
        </w:rPr>
        <w:t>Các TK chi phí sản xuất (621, 627, 622, 154) đều được ghi theo chi phí định mức.</w:t>
      </w:r>
    </w:p>
    <w:p w:rsidR="002E4021" w:rsidRPr="002E4021" w:rsidRDefault="002E4021" w:rsidP="002E4021">
      <w:pPr>
        <w:pStyle w:val="ListParagraph"/>
        <w:numPr>
          <w:ilvl w:val="0"/>
          <w:numId w:val="2"/>
        </w:numPr>
        <w:rPr>
          <w:rFonts w:cs="Times New Roman"/>
          <w:lang w:val="vi-VN"/>
        </w:rPr>
      </w:pPr>
      <w:r w:rsidRPr="002E4021">
        <w:rPr>
          <w:rFonts w:cs="Times New Roman"/>
          <w:lang w:val="vi-VN"/>
        </w:rPr>
        <w:t>Tất cả số dư của các TK tồn kho (152, 154, 155, 157) được ghi theo chi phí định mức (giá định mức)</w:t>
      </w:r>
    </w:p>
    <w:p w:rsidR="002E4021" w:rsidRDefault="002E4021" w:rsidP="002E4021">
      <w:pPr>
        <w:pStyle w:val="ListParagraph"/>
        <w:numPr>
          <w:ilvl w:val="0"/>
          <w:numId w:val="2"/>
        </w:numPr>
        <w:rPr>
          <w:rFonts w:cs="Times New Roman"/>
          <w:lang w:val="vi-VN"/>
        </w:rPr>
      </w:pPr>
      <w:r w:rsidRPr="002E4021">
        <w:rPr>
          <w:rFonts w:cs="Times New Roman"/>
          <w:lang w:val="vi-VN"/>
        </w:rPr>
        <w:t>Tạo 1 TK riêng biệt cho từng loại chênh lệch</w:t>
      </w:r>
      <w:r>
        <w:rPr>
          <w:rFonts w:cs="Times New Roman"/>
          <w:lang w:val="vi-VN"/>
        </w:rPr>
        <w:t>.</w:t>
      </w:r>
    </w:p>
    <w:p w:rsidR="002E4021" w:rsidRDefault="002E4021" w:rsidP="002E4021">
      <w:pPr>
        <w:pStyle w:val="ListParagraph"/>
        <w:numPr>
          <w:ilvl w:val="0"/>
          <w:numId w:val="2"/>
        </w:numPr>
        <w:rPr>
          <w:rFonts w:cs="Times New Roman"/>
          <w:lang w:val="vi-VN"/>
        </w:rPr>
      </w:pPr>
      <w:r>
        <w:rPr>
          <w:rFonts w:cs="Times New Roman"/>
          <w:lang w:val="vi-VN"/>
        </w:rPr>
        <w:t>Các khoản chênh lệch bất lợi (X) được ghi vào bên Nợ của TK chênh lệch, còn các TK chênh lệch thuận lợi (T) thì ghi vào bên Có.</w:t>
      </w:r>
    </w:p>
    <w:p w:rsidR="00AB4B22" w:rsidRPr="00AB4B22" w:rsidRDefault="00AB4B22" w:rsidP="00AB4B22">
      <w:pPr>
        <w:pStyle w:val="ListParagraph"/>
        <w:numPr>
          <w:ilvl w:val="1"/>
          <w:numId w:val="17"/>
        </w:numPr>
        <w:rPr>
          <w:rFonts w:cs="Times New Roman"/>
          <w:b/>
        </w:rPr>
      </w:pPr>
      <w:r w:rsidRPr="00AB4B22">
        <w:rPr>
          <w:rFonts w:cs="Times New Roman"/>
          <w:b/>
        </w:rPr>
        <w:t>Kế toán chênh lệch NVLTT</w:t>
      </w:r>
      <w:r>
        <w:rPr>
          <w:rFonts w:cs="Times New Roman"/>
          <w:b/>
        </w:rPr>
        <w:t xml:space="preserve"> :</w:t>
      </w:r>
    </w:p>
    <w:p w:rsidR="002E4021" w:rsidRDefault="002E4021" w:rsidP="002E4021">
      <w:pPr>
        <w:pStyle w:val="ListParagraph"/>
        <w:numPr>
          <w:ilvl w:val="0"/>
          <w:numId w:val="2"/>
        </w:numPr>
        <w:rPr>
          <w:rFonts w:cs="Times New Roman"/>
          <w:lang w:val="vi-VN"/>
        </w:rPr>
      </w:pPr>
      <w:r>
        <w:rPr>
          <w:rFonts w:cs="Times New Roman"/>
          <w:lang w:val="vi-VN"/>
        </w:rPr>
        <w:t>Biến động chi phí NVLTT thể hiện sự chênh lệch giá và chênh lệch lượng của chi phí NVLTT so với định mức.</w:t>
      </w:r>
    </w:p>
    <w:p w:rsidR="002E4021" w:rsidRDefault="0016250C" w:rsidP="002E4021">
      <w:pPr>
        <w:pStyle w:val="ListParagraph"/>
        <w:numPr>
          <w:ilvl w:val="0"/>
          <w:numId w:val="2"/>
        </w:numPr>
        <w:rPr>
          <w:rFonts w:cs="Times New Roman"/>
          <w:lang w:val="vi-VN"/>
        </w:rPr>
      </w:pPr>
      <w:r>
        <w:rPr>
          <w:rFonts w:cs="Times New Roman"/>
          <w:lang w:val="vi-VN"/>
        </w:rPr>
        <w:t>Tài khoản này có 2 tài khoản cấp 2 là :</w:t>
      </w:r>
    </w:p>
    <w:p w:rsidR="0016250C" w:rsidRDefault="0016250C" w:rsidP="0016250C">
      <w:pPr>
        <w:rPr>
          <w:rFonts w:cs="Times New Roman"/>
          <w:lang w:val="vi-VN"/>
        </w:rPr>
      </w:pPr>
      <w:r>
        <w:rPr>
          <w:rFonts w:cs="Times New Roman"/>
          <w:lang w:val="vi-VN"/>
        </w:rPr>
        <w:t>+ Tài khoản “ chênh lệch giá NVL ” thể hiện khoản chênh lệch giá của nguyên liệu phát sinh trong quá trình mua nguyên liệu đầu vào.</w:t>
      </w:r>
    </w:p>
    <w:p w:rsidR="0016250C" w:rsidRDefault="0016250C" w:rsidP="0016250C">
      <w:pPr>
        <w:rPr>
          <w:rFonts w:cs="Times New Roman"/>
          <w:lang w:val="vi-VN"/>
        </w:rPr>
      </w:pPr>
      <w:r>
        <w:rPr>
          <w:rFonts w:cs="Times New Roman"/>
          <w:lang w:val="vi-VN"/>
        </w:rPr>
        <w:t>+ Tài khoản “ chênh lệch lượng NCL ” thể hiện chênh lệch lượng nguyên liệu thực tế xuất ra sử dụng trong quá trình sản xuất so với lượng định mức.</w:t>
      </w:r>
    </w:p>
    <w:p w:rsidR="00AB4B22" w:rsidRDefault="00AB4B22" w:rsidP="0016250C">
      <w:pPr>
        <w:rPr>
          <w:rFonts w:cs="Times New Roman"/>
          <w:lang w:val="vi-VN"/>
        </w:rPr>
      </w:pPr>
    </w:p>
    <w:p w:rsidR="00AB4B22" w:rsidRPr="00AB4B22" w:rsidRDefault="007D52A1" w:rsidP="0016250C">
      <w:pPr>
        <w:rPr>
          <w:rFonts w:cs="Times New Roman"/>
        </w:rPr>
      </w:pPr>
      <w:r>
        <w:rPr>
          <w:rFonts w:cs="Times New Roman"/>
          <w:noProof/>
        </w:rPr>
        <w:pict>
          <v:shape id="_x0000_s1079" type="#_x0000_t32" style="position:absolute;margin-left:443.25pt;margin-top:15.6pt;width:.8pt;height:71.25pt;z-index:251704320" o:connectortype="straight"/>
        </w:pict>
      </w:r>
      <w:r>
        <w:rPr>
          <w:rFonts w:cs="Times New Roman"/>
          <w:noProof/>
        </w:rPr>
        <w:pict>
          <v:shape id="_x0000_s1077" type="#_x0000_t32" style="position:absolute;margin-left:225pt;margin-top:17.1pt;width:.8pt;height:78pt;z-index:251702272" o:connectortype="straight"/>
        </w:pict>
      </w:r>
      <w:r>
        <w:rPr>
          <w:rFonts w:cs="Times New Roman"/>
          <w:noProof/>
        </w:rPr>
        <w:pict>
          <v:shape id="_x0000_s1075" type="#_x0000_t32" style="position:absolute;margin-left:22.5pt;margin-top:17.1pt;width:0;height:81pt;z-index:251700224" o:connectortype="straight"/>
        </w:pict>
      </w:r>
      <w:r>
        <w:rPr>
          <w:rFonts w:cs="Times New Roman"/>
          <w:noProof/>
        </w:rPr>
        <w:pict>
          <v:shape id="_x0000_s1078" type="#_x0000_t32" style="position:absolute;margin-left:418.5pt;margin-top:16.35pt;width:48.75pt;height:0;z-index:251703296" o:connectortype="straight"/>
        </w:pict>
      </w:r>
      <w:r>
        <w:rPr>
          <w:rFonts w:cs="Times New Roman"/>
          <w:noProof/>
        </w:rPr>
        <w:pict>
          <v:shape id="_x0000_s1076" type="#_x0000_t32" style="position:absolute;margin-left:195pt;margin-top:16.35pt;width:60pt;height:0;z-index:251701248" o:connectortype="straight"/>
        </w:pict>
      </w:r>
      <w:r>
        <w:rPr>
          <w:rFonts w:cs="Times New Roman"/>
          <w:noProof/>
        </w:rPr>
        <w:pict>
          <v:shape id="_x0000_s1074" type="#_x0000_t32" style="position:absolute;margin-left:-11.25pt;margin-top:16.35pt;width:73.5pt;height:0;z-index:251699200" o:connectortype="straight"/>
        </w:pict>
      </w:r>
      <w:r w:rsidR="00AB4B22">
        <w:rPr>
          <w:rFonts w:cs="Times New Roman"/>
        </w:rPr>
        <w:t>334 , 338</w:t>
      </w:r>
      <w:r w:rsidR="00AB4B22">
        <w:rPr>
          <w:rFonts w:cs="Times New Roman"/>
        </w:rPr>
        <w:tab/>
      </w:r>
      <w:r w:rsidR="00AB4B22">
        <w:rPr>
          <w:rFonts w:cs="Times New Roman"/>
        </w:rPr>
        <w:tab/>
      </w:r>
      <w:r w:rsidR="00AB4B22">
        <w:rPr>
          <w:rFonts w:cs="Times New Roman"/>
        </w:rPr>
        <w:tab/>
      </w:r>
      <w:r w:rsidR="00AB4B22">
        <w:rPr>
          <w:rFonts w:cs="Times New Roman"/>
        </w:rPr>
        <w:tab/>
      </w:r>
      <w:r w:rsidR="00AB4B22">
        <w:rPr>
          <w:rFonts w:cs="Times New Roman"/>
        </w:rPr>
        <w:tab/>
        <w:t>622</w:t>
      </w:r>
      <w:r w:rsidR="00AB4B22">
        <w:rPr>
          <w:rFonts w:cs="Times New Roman"/>
        </w:rPr>
        <w:tab/>
      </w:r>
      <w:r w:rsidR="00AB4B22">
        <w:rPr>
          <w:rFonts w:cs="Times New Roman"/>
        </w:rPr>
        <w:tab/>
      </w:r>
      <w:r w:rsidR="00AB4B22">
        <w:rPr>
          <w:rFonts w:cs="Times New Roman"/>
        </w:rPr>
        <w:tab/>
      </w:r>
      <w:r w:rsidR="00AB4B22">
        <w:rPr>
          <w:rFonts w:cs="Times New Roman"/>
        </w:rPr>
        <w:tab/>
      </w:r>
      <w:r w:rsidR="00AB4B22">
        <w:rPr>
          <w:rFonts w:cs="Times New Roman"/>
        </w:rPr>
        <w:tab/>
      </w:r>
      <w:r w:rsidR="00AB4B22">
        <w:rPr>
          <w:rFonts w:cs="Times New Roman"/>
        </w:rPr>
        <w:tab/>
      </w:r>
      <w:r w:rsidR="006F32C2">
        <w:rPr>
          <w:rFonts w:cs="Times New Roman"/>
        </w:rPr>
        <w:t>154</w:t>
      </w:r>
    </w:p>
    <w:p w:rsidR="005559A0" w:rsidRDefault="007D52A1" w:rsidP="005559A0">
      <w:pPr>
        <w:rPr>
          <w:rFonts w:cs="Times New Roman"/>
        </w:rPr>
      </w:pPr>
      <w:r>
        <w:rPr>
          <w:rFonts w:cs="Times New Roman"/>
          <w:noProof/>
          <w:lang w:val="vi-VN"/>
        </w:rPr>
        <w:pict>
          <v:rect id="_x0000_s1085" style="position:absolute;margin-left:132.75pt;margin-top:2pt;width:83.25pt;height:54pt;z-index:251710464">
            <v:textbox>
              <w:txbxContent>
                <w:p w:rsidR="007D52A1" w:rsidRDefault="007D52A1" w:rsidP="006F32C2">
                  <w:pPr>
                    <w:jc w:val="center"/>
                  </w:pPr>
                  <w:r>
                    <w:t>Lượng định mức * giá định mức</w:t>
                  </w:r>
                </w:p>
              </w:txbxContent>
            </v:textbox>
          </v:rect>
        </w:pict>
      </w:r>
      <w:r>
        <w:rPr>
          <w:rFonts w:cs="Times New Roman"/>
          <w:noProof/>
          <w:lang w:val="vi-VN"/>
        </w:rPr>
        <w:pict>
          <v:rect id="_x0000_s1080" style="position:absolute;margin-left:27.75pt;margin-top:1.25pt;width:87.75pt;height:54pt;z-index:251705344">
            <v:textbox>
              <w:txbxContent>
                <w:p w:rsidR="007D52A1" w:rsidRDefault="007D52A1" w:rsidP="006F32C2">
                  <w:pPr>
                    <w:jc w:val="center"/>
                  </w:pPr>
                  <w:r>
                    <w:t>Lượng thực tế * giá thực tế</w:t>
                  </w:r>
                </w:p>
              </w:txbxContent>
            </v:textbox>
          </v:rect>
        </w:pict>
      </w:r>
      <w:r>
        <w:rPr>
          <w:rFonts w:cs="Times New Roman"/>
          <w:noProof/>
          <w:lang w:val="vi-VN"/>
        </w:rPr>
        <w:pict>
          <v:rect id="_x0000_s1081" style="position:absolute;margin-left:231pt;margin-top:2pt;width:90pt;height:54pt;z-index:251706368">
            <v:textbox>
              <w:txbxContent>
                <w:p w:rsidR="007D52A1" w:rsidRDefault="007D52A1" w:rsidP="006F32C2">
                  <w:pPr>
                    <w:jc w:val="center"/>
                  </w:pPr>
                  <w:r>
                    <w:t>Lượng định mức * giá định mức</w:t>
                  </w:r>
                </w:p>
              </w:txbxContent>
            </v:textbox>
          </v:rect>
        </w:pict>
      </w:r>
      <w:r>
        <w:rPr>
          <w:rFonts w:cs="Times New Roman"/>
          <w:noProof/>
          <w:lang w:val="vi-VN"/>
        </w:rPr>
        <w:pict>
          <v:rect id="_x0000_s1082" style="position:absolute;margin-left:355.5pt;margin-top:1.25pt;width:81pt;height:54pt;z-index:251707392">
            <v:textbox>
              <w:txbxContent>
                <w:p w:rsidR="007D52A1" w:rsidRDefault="007D52A1" w:rsidP="006F32C2">
                  <w:pPr>
                    <w:jc w:val="center"/>
                  </w:pPr>
                  <w:r>
                    <w:t>Lượng định mức * giá định mức</w:t>
                  </w:r>
                </w:p>
              </w:txbxContent>
            </v:textbox>
          </v:rect>
        </w:pict>
      </w:r>
      <w:r w:rsidR="00AB4B22">
        <w:rPr>
          <w:rFonts w:cs="Times New Roman"/>
          <w:lang w:val="vi-VN"/>
        </w:rPr>
        <w:tab/>
      </w:r>
      <w:r w:rsidR="00AB4B22">
        <w:rPr>
          <w:rFonts w:cs="Times New Roman"/>
        </w:rPr>
        <w:tab/>
        <w:t xml:space="preserve">     </w:t>
      </w:r>
    </w:p>
    <w:p w:rsidR="006F32C2" w:rsidRPr="00AB4B22" w:rsidRDefault="006F32C2" w:rsidP="005559A0">
      <w:pP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00191F07" w:rsidRPr="00191F07" w:rsidRDefault="007D52A1" w:rsidP="00191F07">
      <w:pPr>
        <w:rPr>
          <w:lang w:val="vi-VN"/>
        </w:rPr>
      </w:pPr>
      <w:r>
        <w:rPr>
          <w:noProof/>
          <w:lang w:val="vi-VN"/>
        </w:rPr>
        <w:pict>
          <v:shape id="_x0000_s1086" type="#_x0000_t32" style="position:absolute;margin-left:179.25pt;margin-top:18.95pt;width:0;height:30pt;z-index:251711488" o:connectortype="straight"/>
        </w:pict>
      </w:r>
      <w:r>
        <w:rPr>
          <w:noProof/>
          <w:lang w:val="vi-VN"/>
        </w:rPr>
        <w:pict>
          <v:shape id="_x0000_s1083" type="#_x0000_t32" style="position:absolute;margin-left:62.25pt;margin-top:16.7pt;width:0;height:31.5pt;z-index:251708416" o:connectortype="straight"/>
        </w:pict>
      </w:r>
    </w:p>
    <w:p w:rsidR="00191F07" w:rsidRPr="00191F07" w:rsidRDefault="007D52A1" w:rsidP="00191F07">
      <w:pPr>
        <w:ind w:left="360"/>
        <w:rPr>
          <w:lang w:val="vi-VN"/>
        </w:rPr>
      </w:pPr>
      <w:r>
        <w:rPr>
          <w:noProof/>
          <w:lang w:val="vi-VN"/>
        </w:rPr>
        <w:pict>
          <v:shape id="_x0000_s1087" type="#_x0000_t32" style="position:absolute;left:0;text-align:left;margin-left:123.75pt;margin-top:24.1pt;width:0;height:45.75pt;z-index:251712512" o:connectortype="straight"/>
        </w:pict>
      </w:r>
      <w:r>
        <w:rPr>
          <w:noProof/>
          <w:lang w:val="vi-VN"/>
        </w:rPr>
        <w:pict>
          <v:shape id="_x0000_s1084" type="#_x0000_t32" style="position:absolute;left:0;text-align:left;margin-left:62.25pt;margin-top:24.1pt;width:117pt;height:0;z-index:251709440" o:connectortype="straight"/>
        </w:pict>
      </w:r>
    </w:p>
    <w:p w:rsidR="00191F07" w:rsidRDefault="00191F07" w:rsidP="00191F07">
      <w:pPr>
        <w:ind w:left="360"/>
        <w:rPr>
          <w:lang w:val="vi-VN"/>
        </w:rPr>
      </w:pPr>
    </w:p>
    <w:p w:rsidR="006F32C2" w:rsidRDefault="006F32C2" w:rsidP="00191F07">
      <w:pPr>
        <w:ind w:left="360"/>
        <w:rPr>
          <w:lang w:val="vi-VN"/>
        </w:rPr>
      </w:pPr>
      <w:r>
        <w:rPr>
          <w:lang w:val="vi-VN"/>
        </w:rPr>
        <w:tab/>
      </w:r>
      <w:r>
        <w:rPr>
          <w:lang w:val="vi-VN"/>
        </w:rPr>
        <w:tab/>
      </w:r>
    </w:p>
    <w:p w:rsidR="006F32C2" w:rsidRDefault="007D52A1" w:rsidP="00191F07">
      <w:pPr>
        <w:ind w:left="360"/>
      </w:pPr>
      <w:r>
        <w:rPr>
          <w:noProof/>
          <w:lang w:val="vi-VN"/>
        </w:rPr>
        <w:pict>
          <v:shape id="_x0000_s1089" type="#_x0000_t32" style="position:absolute;left:0;text-align:left;margin-left:117pt;margin-top:17.7pt;width:0;height:45.75pt;z-index:251714560" o:connectortype="straight"/>
        </w:pict>
      </w:r>
      <w:r>
        <w:rPr>
          <w:noProof/>
          <w:lang w:val="vi-VN"/>
        </w:rPr>
        <w:pict>
          <v:shape id="_x0000_s1088" type="#_x0000_t32" style="position:absolute;left:0;text-align:left;margin-left:48pt;margin-top:16.95pt;width:136.5pt;height:0;z-index:251713536" o:connectortype="straight"/>
        </w:pict>
      </w:r>
      <w:r w:rsidR="006F32C2">
        <w:rPr>
          <w:lang w:val="vi-VN"/>
        </w:rPr>
        <w:tab/>
      </w:r>
      <w:r w:rsidR="006F32C2">
        <w:t xml:space="preserve">        Chênh lệch giá NCTT</w:t>
      </w:r>
    </w:p>
    <w:p w:rsidR="006F32C2" w:rsidRDefault="006F32C2" w:rsidP="00191F07">
      <w:pPr>
        <w:ind w:left="360"/>
      </w:pPr>
      <w:r>
        <w:tab/>
      </w:r>
      <w:r>
        <w:tab/>
        <w:t xml:space="preserve">    X</w:t>
      </w:r>
      <w:r>
        <w:tab/>
      </w:r>
      <w:r>
        <w:tab/>
        <w:t>T</w:t>
      </w:r>
    </w:p>
    <w:p w:rsidR="006F32C2" w:rsidRDefault="006F32C2" w:rsidP="00191F07">
      <w:pPr>
        <w:ind w:left="360"/>
      </w:pPr>
    </w:p>
    <w:p w:rsidR="006F32C2" w:rsidRDefault="007D52A1" w:rsidP="006F32C2">
      <w:pPr>
        <w:ind w:left="360"/>
      </w:pPr>
      <w:r>
        <w:rPr>
          <w:noProof/>
        </w:rPr>
        <w:pict>
          <v:shape id="_x0000_s1091" type="#_x0000_t32" style="position:absolute;left:0;text-align:left;margin-left:116.25pt;margin-top:21.05pt;width:0;height:40.5pt;z-index:251716608" o:connectortype="straight"/>
        </w:pict>
      </w:r>
      <w:r>
        <w:rPr>
          <w:noProof/>
        </w:rPr>
        <w:pict>
          <v:shape id="_x0000_s1090" type="#_x0000_t32" style="position:absolute;left:0;text-align:left;margin-left:48.75pt;margin-top:20.3pt;width:136.5pt;height:0;z-index:251715584" o:connectortype="straight"/>
        </w:pict>
      </w:r>
      <w:r w:rsidR="006F32C2">
        <w:tab/>
        <w:t xml:space="preserve">        Chênh lệch giá NCTT</w:t>
      </w:r>
    </w:p>
    <w:p w:rsidR="006F32C2" w:rsidRDefault="006F32C2" w:rsidP="006F32C2">
      <w:pPr>
        <w:ind w:left="360"/>
      </w:pPr>
      <w:r>
        <w:tab/>
      </w:r>
      <w:r>
        <w:tab/>
        <w:t xml:space="preserve">    X</w:t>
      </w:r>
      <w:r>
        <w:tab/>
      </w:r>
      <w:r>
        <w:tab/>
        <w:t>T</w:t>
      </w:r>
    </w:p>
    <w:p w:rsidR="006F32C2" w:rsidRDefault="006F32C2" w:rsidP="006F32C2">
      <w:pPr>
        <w:ind w:left="360"/>
      </w:pPr>
    </w:p>
    <w:p w:rsidR="006F32C2" w:rsidRDefault="006F32C2" w:rsidP="006F32C2">
      <w:r>
        <w:t xml:space="preserve">Chênh lệch giá : </w:t>
      </w:r>
      <w:r>
        <w:rPr>
          <w:rFonts w:cs="Times New Roman"/>
        </w:rPr>
        <w:t>∆</w:t>
      </w:r>
      <w:r>
        <w:t>P = Q1 + P1 – Q1 * P0</w:t>
      </w:r>
    </w:p>
    <w:p w:rsidR="006F32C2" w:rsidRDefault="006F32C2" w:rsidP="006F32C2">
      <w:r>
        <w:tab/>
      </w:r>
      <w:r>
        <w:tab/>
      </w:r>
      <w:r>
        <w:tab/>
        <w:t>= Q1 * ( P1 – P0 )</w:t>
      </w:r>
      <w:r>
        <w:tab/>
      </w:r>
    </w:p>
    <w:p w:rsidR="006F32C2" w:rsidRDefault="006F32C2" w:rsidP="006F32C2">
      <w:r>
        <w:t xml:space="preserve">Chênh lệch lượng : </w:t>
      </w:r>
      <w:r>
        <w:rPr>
          <w:rFonts w:cs="Times New Roman"/>
        </w:rPr>
        <w:t>∆</w:t>
      </w:r>
      <w:r>
        <w:t>Q = Q1 * P0 – Q0 * P1</w:t>
      </w:r>
    </w:p>
    <w:p w:rsidR="006F32C2" w:rsidRDefault="006F32C2" w:rsidP="006F32C2">
      <w:r>
        <w:tab/>
      </w:r>
      <w:r>
        <w:tab/>
      </w:r>
      <w:r>
        <w:tab/>
        <w:t xml:space="preserve">     = P0 * ( Q1 - Q0 )</w:t>
      </w:r>
    </w:p>
    <w:p w:rsidR="006F32C2" w:rsidRDefault="006F32C2" w:rsidP="003D206C">
      <w:pPr>
        <w:pStyle w:val="ListParagraph"/>
        <w:numPr>
          <w:ilvl w:val="1"/>
          <w:numId w:val="17"/>
        </w:numPr>
        <w:rPr>
          <w:b/>
        </w:rPr>
      </w:pPr>
      <w:r w:rsidRPr="003D206C">
        <w:rPr>
          <w:b/>
        </w:rPr>
        <w:t>Kế toán chênh lệch chi phí SXC :</w:t>
      </w:r>
    </w:p>
    <w:p w:rsidR="003D206C" w:rsidRDefault="007D52A1" w:rsidP="003D206C">
      <w:pPr>
        <w:jc w:val="center"/>
      </w:pPr>
      <w:r>
        <w:rPr>
          <w:noProof/>
        </w:rPr>
        <w:pict>
          <v:shape id="_x0000_s1093" type="#_x0000_t32" style="position:absolute;left:0;text-align:left;margin-left:280.5pt;margin-top:19.25pt;width:39pt;height:27pt;z-index:251718656" o:connectortype="straight"/>
        </w:pict>
      </w:r>
      <w:r>
        <w:rPr>
          <w:noProof/>
        </w:rPr>
        <w:pict>
          <v:shape id="_x0000_s1092" type="#_x0000_t32" style="position:absolute;left:0;text-align:left;margin-left:147pt;margin-top:17.75pt;width:39.75pt;height:27pt;flip:x;z-index:251717632" o:connectortype="straight"/>
        </w:pict>
      </w:r>
      <w:r w:rsidR="003D206C">
        <w:t>Chênh lệch chi phí sản xuất</w:t>
      </w:r>
    </w:p>
    <w:p w:rsidR="003D206C" w:rsidRDefault="003D206C" w:rsidP="003D206C">
      <w:r>
        <w:tab/>
      </w:r>
    </w:p>
    <w:p w:rsidR="003D206C" w:rsidRDefault="007D52A1" w:rsidP="003D206C">
      <w:r>
        <w:rPr>
          <w:noProof/>
        </w:rPr>
        <w:pict>
          <v:shape id="_x0000_s1095" type="#_x0000_t32" style="position:absolute;margin-left:334.5pt;margin-top:22pt;width:.75pt;height:23.25pt;z-index:251720704" o:connectortype="straight"/>
        </w:pict>
      </w:r>
      <w:r>
        <w:rPr>
          <w:noProof/>
        </w:rPr>
        <w:pict>
          <v:shape id="_x0000_s1094" type="#_x0000_t32" style="position:absolute;margin-left:114pt;margin-top:19pt;width:0;height:25.5pt;z-index:251719680" o:connectortype="straight"/>
        </w:pict>
      </w:r>
      <w:r w:rsidR="003D206C">
        <w:tab/>
        <w:t>Chênh lệch không trọng yếu</w:t>
      </w:r>
      <w:r w:rsidR="003D206C">
        <w:tab/>
      </w:r>
      <w:r w:rsidR="003D206C">
        <w:tab/>
      </w:r>
      <w:r w:rsidR="003D206C">
        <w:tab/>
        <w:t>Chênh lệch trọng yếu</w:t>
      </w:r>
    </w:p>
    <w:p w:rsidR="003D206C" w:rsidRDefault="003D206C" w:rsidP="003D206C"/>
    <w:p w:rsidR="003D206C" w:rsidRDefault="003D206C" w:rsidP="003D206C">
      <w:r>
        <w:tab/>
        <w:t>Giá vốn hàng bán ( 632 )</w:t>
      </w:r>
      <w:r>
        <w:tab/>
      </w:r>
      <w:r>
        <w:tab/>
      </w:r>
      <w:r>
        <w:tab/>
      </w:r>
      <w:r>
        <w:tab/>
        <w:t>Các TK có liên quan</w:t>
      </w:r>
    </w:p>
    <w:p w:rsidR="003D206C" w:rsidRPr="003D206C" w:rsidRDefault="003D206C" w:rsidP="003D206C">
      <w:pPr>
        <w:rPr>
          <w:u w:val="single"/>
        </w:rPr>
      </w:pPr>
      <w:r w:rsidRPr="003D206C">
        <w:rPr>
          <w:u w:val="single"/>
        </w:rPr>
        <w:t>Kết chuyển chênh lệch xấu :</w:t>
      </w:r>
    </w:p>
    <w:p w:rsidR="003D206C" w:rsidRDefault="003D206C" w:rsidP="003D206C">
      <w:r>
        <w:tab/>
        <w:t>Nợ TK 632</w:t>
      </w:r>
    </w:p>
    <w:p w:rsidR="003D206C" w:rsidRDefault="003D206C" w:rsidP="003D206C">
      <w:r>
        <w:tab/>
      </w:r>
      <w:r>
        <w:tab/>
        <w:t>Có TK chênh lệch</w:t>
      </w:r>
    </w:p>
    <w:p w:rsidR="003D206C" w:rsidRPr="003D206C" w:rsidRDefault="003D206C" w:rsidP="003D206C">
      <w:pPr>
        <w:rPr>
          <w:u w:val="single"/>
        </w:rPr>
      </w:pPr>
      <w:r w:rsidRPr="003D206C">
        <w:rPr>
          <w:u w:val="single"/>
        </w:rPr>
        <w:lastRenderedPageBreak/>
        <w:t>Kết chuyển chênh lệch tốt :</w:t>
      </w:r>
    </w:p>
    <w:p w:rsidR="003D206C" w:rsidRDefault="003D206C" w:rsidP="003D206C">
      <w:r>
        <w:tab/>
        <w:t xml:space="preserve">Nợ TK chênh lệch </w:t>
      </w:r>
    </w:p>
    <w:p w:rsidR="003D206C" w:rsidRDefault="003D206C" w:rsidP="003D206C">
      <w:r>
        <w:tab/>
      </w:r>
      <w:r>
        <w:tab/>
        <w:t xml:space="preserve">Có TK 632 </w:t>
      </w:r>
    </w:p>
    <w:p w:rsidR="003D206C" w:rsidRDefault="003D206C" w:rsidP="003D206C">
      <w:pPr>
        <w:rPr>
          <w:b/>
        </w:rPr>
      </w:pPr>
      <w:r w:rsidRPr="003D206C">
        <w:rPr>
          <w:b/>
        </w:rPr>
        <w:t>Xử lý chênh lệch chi phí và trọng yếu :</w:t>
      </w:r>
    </w:p>
    <w:p w:rsidR="007A52FB" w:rsidRPr="003D206C" w:rsidRDefault="007D52A1" w:rsidP="007A52FB">
      <w:pPr>
        <w:rPr>
          <w:b/>
        </w:rPr>
      </w:pPr>
      <w:r>
        <w:rPr>
          <w:b/>
          <w:noProof/>
        </w:rPr>
        <w:pict>
          <v:shape id="_x0000_s1144" type="#_x0000_t32" style="position:absolute;margin-left:278.25pt;margin-top:76.7pt;width:146.25pt;height:91.5pt;flip:x;z-index:251746304" o:connectortype="straight">
            <v:stroke endarrow="block"/>
          </v:shape>
        </w:pict>
      </w:r>
      <w:r>
        <w:rPr>
          <w:b/>
          <w:noProof/>
        </w:rPr>
        <w:pict>
          <v:shape id="_x0000_s1143" type="#_x0000_t32" style="position:absolute;margin-left:242.25pt;margin-top:78.2pt;width:36pt;height:90pt;z-index:251745280" o:connectortype="straight">
            <v:stroke endarrow="block"/>
          </v:shape>
        </w:pict>
      </w:r>
      <w:r>
        <w:rPr>
          <w:b/>
          <w:noProof/>
        </w:rPr>
        <w:pict>
          <v:shape id="_x0000_s1142" type="#_x0000_t32" style="position:absolute;margin-left:167.25pt;margin-top:140.45pt;width:112.5pt;height:27.75pt;z-index:251744256" o:connectortype="straight">
            <v:stroke endarrow="block"/>
          </v:shape>
        </w:pict>
      </w:r>
      <w:r>
        <w:rPr>
          <w:b/>
          <w:noProof/>
        </w:rPr>
        <w:pict>
          <v:shape id="_x0000_s1141" type="#_x0000_t32" style="position:absolute;margin-left:33pt;margin-top:140.45pt;width:246pt;height:27.75pt;z-index:251743232" o:connectortype="straight">
            <v:stroke endarrow="block"/>
          </v:shape>
        </w:pict>
      </w:r>
      <w:r>
        <w:rPr>
          <w:b/>
          <w:noProof/>
        </w:rPr>
        <w:pict>
          <v:shape id="_x0000_s1140" type="#_x0000_t32" style="position:absolute;margin-left:33pt;margin-top:139.7pt;width:.75pt;height:54.75pt;z-index:251742208" o:connectortype="straight">
            <v:stroke endarrow="block"/>
          </v:shape>
        </w:pict>
      </w:r>
      <w:r>
        <w:rPr>
          <w:b/>
          <w:noProof/>
        </w:rPr>
        <w:pict>
          <v:shape id="_x0000_s1139" type="#_x0000_t32" style="position:absolute;margin-left:279pt;margin-top:168.2pt;width:1.5pt;height:22.5pt;z-index:251741184" o:connectortype="straight">
            <v:stroke endarrow="block"/>
          </v:shape>
        </w:pict>
      </w:r>
      <w:r>
        <w:rPr>
          <w:b/>
          <w:noProof/>
        </w:rPr>
        <w:pict>
          <v:shape id="_x0000_s1138" type="#_x0000_t32" style="position:absolute;margin-left:399.75pt;margin-top:168.95pt;width:0;height:20.25pt;z-index:251740160" o:connectortype="straight">
            <v:stroke endarrow="block"/>
          </v:shape>
        </w:pict>
      </w:r>
      <w:r>
        <w:rPr>
          <w:b/>
          <w:noProof/>
        </w:rPr>
        <w:pict>
          <v:shape id="_x0000_s1137" type="#_x0000_t32" style="position:absolute;margin-left:160.5pt;margin-top:168.2pt;width:238.5pt;height:0;z-index:251739136" o:connectortype="straight"/>
        </w:pict>
      </w:r>
      <w:r>
        <w:rPr>
          <w:b/>
          <w:noProof/>
        </w:rPr>
        <w:pict>
          <v:shape id="_x0000_s1136" type="#_x0000_t32" style="position:absolute;margin-left:159.75pt;margin-top:168.2pt;width:0;height:23.25pt;z-index:251738112" o:connectortype="straight">
            <v:stroke endarrow="block"/>
          </v:shape>
        </w:pict>
      </w:r>
      <w:r>
        <w:rPr>
          <w:b/>
          <w:noProof/>
        </w:rPr>
        <w:pict>
          <v:rect id="_x0000_s1130" style="position:absolute;margin-left:5in;margin-top:189.95pt;width:93pt;height:41.25pt;z-index:251731968">
            <v:textbox>
              <w:txbxContent>
                <w:p w:rsidR="007D52A1" w:rsidRDefault="007D52A1" w:rsidP="007A52FB">
                  <w:pPr>
                    <w:jc w:val="center"/>
                  </w:pPr>
                  <w:r>
                    <w:t>Giá vốn hàng bán (632)</w:t>
                  </w:r>
                </w:p>
              </w:txbxContent>
            </v:textbox>
          </v:rect>
        </w:pict>
      </w:r>
      <w:r>
        <w:rPr>
          <w:b/>
          <w:noProof/>
        </w:rPr>
        <w:pict>
          <v:rect id="_x0000_s1129" style="position:absolute;margin-left:234.75pt;margin-top:190.7pt;width:81pt;height:42pt;z-index:251730944">
            <v:textbox>
              <w:txbxContent>
                <w:p w:rsidR="007D52A1" w:rsidRDefault="007D52A1" w:rsidP="007A52FB">
                  <w:pPr>
                    <w:jc w:val="center"/>
                  </w:pPr>
                  <w:r>
                    <w:t>Thành phẩm</w:t>
                  </w:r>
                </w:p>
              </w:txbxContent>
            </v:textbox>
          </v:rect>
        </w:pict>
      </w:r>
      <w:r>
        <w:rPr>
          <w:b/>
          <w:noProof/>
        </w:rPr>
        <w:pict>
          <v:rect id="_x0000_s1128" style="position:absolute;margin-left:102.75pt;margin-top:192.2pt;width:92.25pt;height:42pt;z-index:251729920">
            <v:textbox>
              <w:txbxContent>
                <w:p w:rsidR="007D52A1" w:rsidRDefault="007D52A1" w:rsidP="007A52FB">
                  <w:pPr>
                    <w:jc w:val="center"/>
                  </w:pPr>
                  <w:r>
                    <w:t>Sản phẩm dở dang (154)</w:t>
                  </w:r>
                </w:p>
              </w:txbxContent>
            </v:textbox>
          </v:rect>
        </w:pict>
      </w:r>
      <w:r>
        <w:rPr>
          <w:b/>
          <w:noProof/>
        </w:rPr>
        <w:pict>
          <v:rect id="_x0000_s1127" style="position:absolute;margin-left:-24.75pt;margin-top:192.95pt;width:81pt;height:42pt;z-index:251728896">
            <v:textbox>
              <w:txbxContent>
                <w:p w:rsidR="007D52A1" w:rsidRDefault="007D52A1" w:rsidP="007A52FB">
                  <w:pPr>
                    <w:jc w:val="center"/>
                  </w:pPr>
                  <w:r>
                    <w:t>NVL tồn kho ( 152 )</w:t>
                  </w:r>
                </w:p>
              </w:txbxContent>
            </v:textbox>
          </v:rect>
        </w:pict>
      </w:r>
      <w:r>
        <w:rPr>
          <w:b/>
          <w:noProof/>
        </w:rPr>
        <w:pict>
          <v:shape id="_x0000_s1135" type="#_x0000_t32" style="position:absolute;margin-left:47.25pt;margin-top:75.2pt;width:89.25pt;height:20.25pt;z-index:251737088" o:connectortype="straight">
            <v:stroke endarrow="block"/>
          </v:shape>
        </w:pict>
      </w:r>
      <w:r>
        <w:rPr>
          <w:b/>
          <w:noProof/>
        </w:rPr>
        <w:pict>
          <v:shape id="_x0000_s1134" type="#_x0000_t32" style="position:absolute;margin-left:46.5pt;margin-top:75.95pt;width:0;height:19.5pt;z-index:251736064" o:connectortype="straight">
            <v:stroke endarrow="block"/>
          </v:shape>
        </w:pict>
      </w:r>
      <w:r>
        <w:rPr>
          <w:b/>
          <w:noProof/>
        </w:rPr>
        <w:pict>
          <v:shape id="_x0000_s1133" type="#_x0000_t32" style="position:absolute;margin-left:219.75pt;margin-top:21.95pt;width:177.75pt;height:14.25pt;z-index:251735040" o:connectortype="straight">
            <v:stroke endarrow="block"/>
          </v:shape>
        </w:pict>
      </w:r>
      <w:r>
        <w:rPr>
          <w:b/>
          <w:noProof/>
        </w:rPr>
        <w:pict>
          <v:shape id="_x0000_s1132" type="#_x0000_t32" style="position:absolute;margin-left:48pt;margin-top:21.95pt;width:171pt;height:13.5pt;flip:x;z-index:251734016" o:connectortype="straight">
            <v:stroke endarrow="block"/>
          </v:shape>
        </w:pict>
      </w:r>
      <w:r>
        <w:rPr>
          <w:b/>
          <w:noProof/>
        </w:rPr>
        <w:pict>
          <v:shape id="_x0000_s1131" type="#_x0000_t32" style="position:absolute;margin-left:219.75pt;margin-top:21.95pt;width:0;height:17.25pt;z-index:251732992" o:connectortype="straight">
            <v:stroke endarrow="block"/>
          </v:shape>
        </w:pict>
      </w:r>
      <w:r>
        <w:rPr>
          <w:b/>
          <w:noProof/>
        </w:rPr>
        <w:pict>
          <v:rect id="_x0000_s1126" style="position:absolute;margin-left:114.75pt;margin-top:96.2pt;width:85.5pt;height:44.25pt;z-index:251727872">
            <v:textbox>
              <w:txbxContent>
                <w:p w:rsidR="007D52A1" w:rsidRDefault="007D52A1" w:rsidP="007A52FB">
                  <w:pPr>
                    <w:jc w:val="center"/>
                  </w:pPr>
                  <w:r>
                    <w:t>Chênh lệch lượng NVL</w:t>
                  </w:r>
                </w:p>
              </w:txbxContent>
            </v:textbox>
          </v:rect>
        </w:pict>
      </w:r>
      <w:r>
        <w:rPr>
          <w:b/>
          <w:noProof/>
        </w:rPr>
        <w:pict>
          <v:rect id="_x0000_s1125" style="position:absolute;margin-left:1.5pt;margin-top:96.2pt;width:86.25pt;height:42.75pt;z-index:251726848">
            <v:textbox>
              <w:txbxContent>
                <w:p w:rsidR="007D52A1" w:rsidRDefault="007D52A1" w:rsidP="007A52FB">
                  <w:pPr>
                    <w:jc w:val="center"/>
                  </w:pPr>
                  <w:r>
                    <w:t>Chênh lệch giá NVL</w:t>
                  </w:r>
                </w:p>
              </w:txbxContent>
            </v:textbox>
          </v:rect>
        </w:pict>
      </w:r>
      <w:r>
        <w:rPr>
          <w:b/>
          <w:noProof/>
        </w:rPr>
        <w:pict>
          <v:rect id="_x0000_s1123" style="position:absolute;margin-left:157.5pt;margin-top:39.2pt;width:141.75pt;height:39pt;z-index:251724800">
            <v:textbox>
              <w:txbxContent>
                <w:p w:rsidR="007D52A1" w:rsidRDefault="007D52A1" w:rsidP="007A52FB">
                  <w:pPr>
                    <w:jc w:val="center"/>
                  </w:pPr>
                  <w:r>
                    <w:t>Chênh lệch chi phí NCTT (lượng , giá )</w:t>
                  </w:r>
                </w:p>
                <w:p w:rsidR="007D52A1" w:rsidRDefault="007D52A1" w:rsidP="007A52FB"/>
              </w:txbxContent>
            </v:textbox>
          </v:rect>
        </w:pict>
      </w:r>
      <w:r>
        <w:rPr>
          <w:b/>
          <w:noProof/>
        </w:rPr>
        <w:pict>
          <v:rect id="_x0000_s1124" style="position:absolute;margin-left:369pt;margin-top:36.95pt;width:132pt;height:39pt;z-index:251725824">
            <v:textbox>
              <w:txbxContent>
                <w:p w:rsidR="007D52A1" w:rsidRDefault="007D52A1" w:rsidP="007A52FB">
                  <w:pPr>
                    <w:jc w:val="center"/>
                  </w:pPr>
                  <w:r>
                    <w:t>Chênh lệch biến phí và định phí SXC</w:t>
                  </w:r>
                </w:p>
              </w:txbxContent>
            </v:textbox>
          </v:rect>
        </w:pict>
      </w:r>
      <w:r>
        <w:rPr>
          <w:b/>
          <w:noProof/>
        </w:rPr>
        <w:pict>
          <v:rect id="_x0000_s1122" style="position:absolute;margin-left:-27pt;margin-top:36.2pt;width:100.5pt;height:38.25pt;z-index:251723776">
            <v:textbox>
              <w:txbxContent>
                <w:p w:rsidR="007D52A1" w:rsidRDefault="007D52A1" w:rsidP="007A52FB">
                  <w:pPr>
                    <w:jc w:val="center"/>
                  </w:pPr>
                  <w:r>
                    <w:t>Chênh lệch chi phí NCLTT</w:t>
                  </w:r>
                </w:p>
              </w:txbxContent>
            </v:textbox>
          </v:rect>
        </w:pict>
      </w:r>
      <w:r>
        <w:rPr>
          <w:b/>
          <w:noProof/>
        </w:rPr>
        <w:pict>
          <v:rect id="_x0000_s1121" style="position:absolute;margin-left:145.5pt;margin-top:.95pt;width:159.75pt;height:20.25pt;z-index:251722752">
            <v:textbox>
              <w:txbxContent>
                <w:p w:rsidR="007D52A1" w:rsidRDefault="007D52A1" w:rsidP="007A52FB">
                  <w:pPr>
                    <w:jc w:val="center"/>
                  </w:pPr>
                  <w:r>
                    <w:t>Chênh lệch chi phí sản xuất</w:t>
                  </w:r>
                </w:p>
                <w:p w:rsidR="007D52A1" w:rsidRDefault="007D52A1" w:rsidP="007A52FB"/>
              </w:txbxContent>
            </v:textbox>
          </v:rect>
        </w:pict>
      </w:r>
    </w:p>
    <w:p w:rsidR="007A52FB" w:rsidRDefault="007A52FB" w:rsidP="003D206C">
      <w:pPr>
        <w:rPr>
          <w:b/>
        </w:rPr>
      </w:pPr>
    </w:p>
    <w:p w:rsidR="007A52FB" w:rsidRDefault="00BC53BC" w:rsidP="003D206C">
      <w:pPr>
        <w:rPr>
          <w:b/>
        </w:rPr>
      </w:pPr>
      <w:r>
        <w:rPr>
          <w:b/>
        </w:rPr>
        <w:t>A</w:t>
      </w:r>
      <w:r w:rsidR="007A52FB">
        <w:rPr>
          <w:b/>
        </w:rPr>
        <w:t>a</w:t>
      </w:r>
    </w:p>
    <w:p w:rsidR="00BC53BC" w:rsidRDefault="00BC53BC" w:rsidP="003D206C">
      <w:pPr>
        <w:rPr>
          <w:b/>
        </w:rPr>
      </w:pPr>
    </w:p>
    <w:p w:rsidR="00BC53BC" w:rsidRDefault="00BC53BC" w:rsidP="003D206C">
      <w:pPr>
        <w:rPr>
          <w:b/>
        </w:rPr>
      </w:pPr>
    </w:p>
    <w:p w:rsidR="00BC53BC" w:rsidRDefault="00BC53BC" w:rsidP="003D206C">
      <w:pPr>
        <w:rPr>
          <w:b/>
        </w:rPr>
      </w:pPr>
    </w:p>
    <w:p w:rsidR="00BC53BC" w:rsidRDefault="00BC53BC" w:rsidP="003D206C">
      <w:pPr>
        <w:rPr>
          <w:b/>
        </w:rPr>
      </w:pPr>
    </w:p>
    <w:p w:rsidR="00BC53BC" w:rsidRDefault="00BC53BC" w:rsidP="003D206C">
      <w:pPr>
        <w:rPr>
          <w:b/>
        </w:rPr>
      </w:pPr>
    </w:p>
    <w:p w:rsidR="00BC53BC" w:rsidRDefault="00BC53BC" w:rsidP="003D206C">
      <w:pPr>
        <w:rPr>
          <w:b/>
        </w:rPr>
      </w:pPr>
    </w:p>
    <w:p w:rsidR="00BC53BC" w:rsidRDefault="00BC53BC" w:rsidP="003D206C">
      <w:pPr>
        <w:rPr>
          <w:b/>
        </w:rPr>
      </w:pPr>
    </w:p>
    <w:p w:rsidR="00AA5734" w:rsidRDefault="00AA5734" w:rsidP="00405A52">
      <w:pPr>
        <w:jc w:val="center"/>
        <w:rPr>
          <w:b/>
          <w:sz w:val="32"/>
          <w:szCs w:val="32"/>
        </w:rPr>
      </w:pPr>
    </w:p>
    <w:p w:rsidR="00AA5734" w:rsidRDefault="00AA5734" w:rsidP="00405A52">
      <w:pPr>
        <w:jc w:val="center"/>
        <w:rPr>
          <w:b/>
          <w:sz w:val="32"/>
          <w:szCs w:val="32"/>
        </w:rPr>
      </w:pPr>
    </w:p>
    <w:p w:rsidR="00AA5734" w:rsidRDefault="00AA5734" w:rsidP="00405A52">
      <w:pPr>
        <w:jc w:val="center"/>
        <w:rPr>
          <w:b/>
          <w:sz w:val="32"/>
          <w:szCs w:val="32"/>
        </w:rPr>
      </w:pPr>
    </w:p>
    <w:p w:rsidR="00AA5734" w:rsidRDefault="00AA5734" w:rsidP="00405A52">
      <w:pPr>
        <w:jc w:val="center"/>
        <w:rPr>
          <w:b/>
          <w:sz w:val="32"/>
          <w:szCs w:val="32"/>
        </w:rPr>
      </w:pPr>
    </w:p>
    <w:p w:rsidR="00AA5734" w:rsidRDefault="00AA5734" w:rsidP="00405A52">
      <w:pPr>
        <w:jc w:val="center"/>
        <w:rPr>
          <w:b/>
          <w:sz w:val="32"/>
          <w:szCs w:val="32"/>
        </w:rPr>
      </w:pPr>
    </w:p>
    <w:p w:rsidR="00AA5734" w:rsidRDefault="00AA5734" w:rsidP="00405A52">
      <w:pPr>
        <w:jc w:val="center"/>
        <w:rPr>
          <w:b/>
          <w:sz w:val="32"/>
          <w:szCs w:val="32"/>
        </w:rPr>
      </w:pPr>
    </w:p>
    <w:p w:rsidR="00AA5734" w:rsidRDefault="00AA5734" w:rsidP="00405A52">
      <w:pPr>
        <w:jc w:val="center"/>
        <w:rPr>
          <w:b/>
          <w:sz w:val="32"/>
          <w:szCs w:val="32"/>
        </w:rPr>
      </w:pPr>
    </w:p>
    <w:p w:rsidR="00AA5734" w:rsidRDefault="00AA5734" w:rsidP="00405A52">
      <w:pPr>
        <w:jc w:val="center"/>
        <w:rPr>
          <w:b/>
          <w:sz w:val="32"/>
          <w:szCs w:val="32"/>
        </w:rPr>
      </w:pPr>
    </w:p>
    <w:p w:rsidR="00AA5734" w:rsidRDefault="00AA5734" w:rsidP="00405A52">
      <w:pPr>
        <w:jc w:val="center"/>
        <w:rPr>
          <w:b/>
          <w:sz w:val="32"/>
          <w:szCs w:val="32"/>
        </w:rPr>
      </w:pPr>
    </w:p>
    <w:p w:rsidR="00AA5734" w:rsidRDefault="00AA5734" w:rsidP="00405A52">
      <w:pPr>
        <w:jc w:val="center"/>
        <w:rPr>
          <w:b/>
          <w:sz w:val="32"/>
          <w:szCs w:val="32"/>
        </w:rPr>
      </w:pPr>
    </w:p>
    <w:p w:rsidR="00AA5734" w:rsidRDefault="00AA5734" w:rsidP="00405A52">
      <w:pPr>
        <w:jc w:val="center"/>
        <w:rPr>
          <w:b/>
          <w:sz w:val="32"/>
          <w:szCs w:val="32"/>
        </w:rPr>
      </w:pPr>
    </w:p>
    <w:p w:rsidR="00BC53BC" w:rsidRPr="00405A52" w:rsidRDefault="00BC53BC" w:rsidP="00405A52">
      <w:pPr>
        <w:jc w:val="center"/>
        <w:rPr>
          <w:b/>
          <w:sz w:val="32"/>
          <w:szCs w:val="32"/>
        </w:rPr>
      </w:pPr>
      <w:r w:rsidRPr="00405A52">
        <w:rPr>
          <w:b/>
          <w:sz w:val="32"/>
          <w:szCs w:val="32"/>
        </w:rPr>
        <w:lastRenderedPageBreak/>
        <w:t>PHẦN 3 : BÀI TẬP</w:t>
      </w:r>
    </w:p>
    <w:p w:rsidR="00861D23" w:rsidRPr="00BD5B56" w:rsidRDefault="00861D23" w:rsidP="00861D23">
      <w:pPr>
        <w:spacing w:line="360" w:lineRule="auto"/>
        <w:jc w:val="both"/>
        <w:rPr>
          <w:rFonts w:cs="Times New Roman"/>
          <w:b/>
          <w:szCs w:val="26"/>
          <w:lang w:val="vi-VN"/>
        </w:rPr>
      </w:pPr>
      <w:r w:rsidRPr="00BD5B56">
        <w:rPr>
          <w:rFonts w:cs="Times New Roman"/>
          <w:b/>
          <w:szCs w:val="26"/>
          <w:u w:val="single"/>
          <w:lang w:val="fr-FR"/>
        </w:rPr>
        <w:t>Bài 1 :</w:t>
      </w:r>
      <w:r w:rsidRPr="00BD5B56">
        <w:rPr>
          <w:rFonts w:cs="Times New Roman"/>
          <w:b/>
          <w:szCs w:val="26"/>
          <w:lang w:val="fr-FR"/>
        </w:rPr>
        <w:t xml:space="preserve"> </w:t>
      </w:r>
      <w:r>
        <w:rPr>
          <w:rFonts w:cs="Times New Roman"/>
          <w:b/>
          <w:szCs w:val="26"/>
          <w:lang w:val="fr-FR"/>
        </w:rPr>
        <w:t xml:space="preserve"> (5 </w:t>
      </w:r>
      <w:r>
        <w:rPr>
          <w:rFonts w:cs="Times New Roman"/>
          <w:b/>
          <w:szCs w:val="26"/>
          <w:lang w:val="vi-VN"/>
        </w:rPr>
        <w:t>d)</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Công ty TNHH </w:t>
      </w:r>
      <w:r>
        <w:rPr>
          <w:rFonts w:eastAsia="SimSun" w:cs="Times New Roman"/>
          <w:color w:val="333333"/>
          <w:szCs w:val="26"/>
          <w:shd w:val="clear" w:color="auto" w:fill="FFFFFF"/>
        </w:rPr>
        <w:t>Phát Thịnh</w:t>
      </w:r>
      <w:r w:rsidRPr="00BD5B56">
        <w:rPr>
          <w:rFonts w:eastAsia="SimSun" w:cs="Times New Roman"/>
          <w:color w:val="333333"/>
          <w:szCs w:val="26"/>
          <w:shd w:val="clear" w:color="auto" w:fill="FFFFFF"/>
        </w:rPr>
        <w:t xml:space="preserve"> có quy trình công nghệ sản xuất giản đơn trên cùng một quy trình công nghệ sử dụng cùng loại vật tư, lao động, máy móc thiết bị sản xuất và kết quả tạo ra ba loại sản phẩm A,B,C. Tài liệu trong tháng 6 năm 2021 như sau: (ĐVT: đồng)</w:t>
      </w:r>
    </w:p>
    <w:p w:rsidR="00861D23" w:rsidRPr="00BD5B56" w:rsidRDefault="00861D23" w:rsidP="00861D23">
      <w:pPr>
        <w:pStyle w:val="NormalWeb"/>
        <w:shd w:val="clear" w:color="auto" w:fill="F2F2F2"/>
        <w:spacing w:line="270" w:lineRule="atLeast"/>
        <w:rPr>
          <w:color w:val="5F5F5F"/>
          <w:sz w:val="26"/>
          <w:szCs w:val="26"/>
        </w:rPr>
      </w:pPr>
      <w:r w:rsidRPr="00BD5B56">
        <w:rPr>
          <w:color w:val="333333"/>
          <w:sz w:val="26"/>
          <w:szCs w:val="26"/>
          <w:shd w:val="clear" w:color="auto" w:fill="FFFFFF"/>
        </w:rPr>
        <w:t xml:space="preserve">* </w:t>
      </w:r>
      <w:r w:rsidRPr="00BD5B56">
        <w:rPr>
          <w:color w:val="000000"/>
          <w:sz w:val="26"/>
          <w:szCs w:val="26"/>
          <w:shd w:val="clear" w:color="auto" w:fill="F2F2F2"/>
        </w:rPr>
        <w:t> Tài khoản 152 :                       59.500.000 đồng</w:t>
      </w:r>
    </w:p>
    <w:p w:rsidR="00861D23" w:rsidRPr="00BD5B56" w:rsidRDefault="00861D23" w:rsidP="00861D23">
      <w:pPr>
        <w:pStyle w:val="NormalWeb"/>
        <w:shd w:val="clear" w:color="auto" w:fill="F2F2F2"/>
        <w:spacing w:line="270" w:lineRule="atLeast"/>
        <w:rPr>
          <w:color w:val="5F5F5F"/>
          <w:sz w:val="26"/>
          <w:szCs w:val="26"/>
        </w:rPr>
      </w:pPr>
      <w:r w:rsidRPr="00BD5B56">
        <w:rPr>
          <w:color w:val="000000"/>
          <w:sz w:val="26"/>
          <w:szCs w:val="26"/>
          <w:shd w:val="clear" w:color="auto" w:fill="F2F2F2"/>
        </w:rPr>
        <w:t> . Tài khoả</w:t>
      </w:r>
      <w:r>
        <w:rPr>
          <w:color w:val="000000"/>
          <w:sz w:val="26"/>
          <w:szCs w:val="26"/>
          <w:shd w:val="clear" w:color="auto" w:fill="F2F2F2"/>
        </w:rPr>
        <w:t>n 1521 (45</w:t>
      </w:r>
      <w:r w:rsidRPr="00BD5B56">
        <w:rPr>
          <w:color w:val="000000"/>
          <w:sz w:val="26"/>
          <w:szCs w:val="26"/>
          <w:shd w:val="clear" w:color="auto" w:fill="F2F2F2"/>
        </w:rPr>
        <w:t xml:space="preserve"> kg) :       </w:t>
      </w:r>
      <w:r>
        <w:rPr>
          <w:color w:val="000000"/>
          <w:sz w:val="26"/>
          <w:szCs w:val="26"/>
          <w:shd w:val="clear" w:color="auto" w:fill="F2F2F2"/>
        </w:rPr>
        <w:t>54</w:t>
      </w:r>
      <w:r w:rsidRPr="00BD5B56">
        <w:rPr>
          <w:color w:val="000000"/>
          <w:sz w:val="26"/>
          <w:szCs w:val="26"/>
          <w:shd w:val="clear" w:color="auto" w:fill="F2F2F2"/>
        </w:rPr>
        <w:t>.000.000 đồng</w:t>
      </w:r>
    </w:p>
    <w:p w:rsidR="00861D23" w:rsidRPr="00BD5B56" w:rsidRDefault="00861D23" w:rsidP="00861D23">
      <w:pPr>
        <w:pStyle w:val="NormalWeb"/>
        <w:shd w:val="clear" w:color="auto" w:fill="F2F2F2"/>
        <w:spacing w:line="270" w:lineRule="atLeast"/>
        <w:rPr>
          <w:color w:val="5F5F5F"/>
          <w:sz w:val="26"/>
          <w:szCs w:val="26"/>
        </w:rPr>
      </w:pPr>
      <w:r w:rsidRPr="00BD5B56">
        <w:rPr>
          <w:color w:val="000000"/>
          <w:sz w:val="26"/>
          <w:szCs w:val="26"/>
          <w:shd w:val="clear" w:color="auto" w:fill="F2F2F2"/>
        </w:rPr>
        <w:t> . Tài khoả</w:t>
      </w:r>
      <w:r>
        <w:rPr>
          <w:color w:val="000000"/>
          <w:sz w:val="26"/>
          <w:szCs w:val="26"/>
          <w:shd w:val="clear" w:color="auto" w:fill="F2F2F2"/>
        </w:rPr>
        <w:t>n 1522 (3</w:t>
      </w:r>
      <w:r w:rsidRPr="00BD5B56">
        <w:rPr>
          <w:color w:val="000000"/>
          <w:sz w:val="26"/>
          <w:szCs w:val="26"/>
          <w:shd w:val="clear" w:color="auto" w:fill="F2F2F2"/>
        </w:rPr>
        <w:t>0 kg) :       </w:t>
      </w:r>
      <w:r>
        <w:rPr>
          <w:color w:val="000000"/>
          <w:sz w:val="26"/>
          <w:szCs w:val="26"/>
          <w:shd w:val="clear" w:color="auto" w:fill="F2F2F2"/>
        </w:rPr>
        <w:t xml:space="preserve"> 15.0</w:t>
      </w:r>
      <w:r w:rsidRPr="00BD5B56">
        <w:rPr>
          <w:color w:val="000000"/>
          <w:sz w:val="26"/>
          <w:szCs w:val="26"/>
          <w:shd w:val="clear" w:color="auto" w:fill="F2F2F2"/>
        </w:rPr>
        <w:t>00.000 đồng</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dở dang đầu tháng:</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nguyên vật liệu trực tiế</w:t>
      </w:r>
      <w:r>
        <w:rPr>
          <w:rFonts w:eastAsia="SimSun" w:cs="Times New Roman"/>
          <w:color w:val="333333"/>
          <w:szCs w:val="26"/>
          <w:shd w:val="clear" w:color="auto" w:fill="FFFFFF"/>
        </w:rPr>
        <w:t xml:space="preserve">p: </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 Vật liệu chính: 3.500.000</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 Vật liệu phụ: 2.000.000</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nhân công trực tiếp: 15.000.000</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sản xuất chung: 3.600.000</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sản xuất phát sinh trong kỳ như sau:</w:t>
      </w:r>
    </w:p>
    <w:p w:rsidR="00861D23" w:rsidRDefault="00861D23" w:rsidP="00861D23">
      <w:pPr>
        <w:spacing w:before="120" w:after="120" w:line="24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1. Mua </w:t>
      </w:r>
      <w:r w:rsidRPr="00BD5B56">
        <w:rPr>
          <w:rFonts w:cs="Times New Roman"/>
          <w:b/>
          <w:color w:val="FF0000"/>
          <w:szCs w:val="26"/>
          <w:lang w:val="en-GB"/>
        </w:rPr>
        <w:t>(Số lượ</w:t>
      </w:r>
      <w:r>
        <w:rPr>
          <w:rFonts w:cs="Times New Roman"/>
          <w:b/>
          <w:color w:val="FF0000"/>
          <w:szCs w:val="26"/>
          <w:lang w:val="en-GB"/>
        </w:rPr>
        <w:t xml:space="preserve">ng= 11 </w:t>
      </w:r>
      <w:r w:rsidRPr="00BD5B56">
        <w:rPr>
          <w:rFonts w:cs="Times New Roman"/>
          <w:b/>
          <w:color w:val="FF0000"/>
          <w:szCs w:val="26"/>
          <w:lang w:val="en-GB"/>
        </w:rPr>
        <w:t xml:space="preserve">+ </w:t>
      </w:r>
      <w:r>
        <w:rPr>
          <w:rFonts w:cs="Times New Roman"/>
          <w:b/>
          <w:color w:val="FF0000"/>
          <w:szCs w:val="26"/>
          <w:lang w:val="en-GB"/>
        </w:rPr>
        <w:t>2</w:t>
      </w:r>
      <w:r w:rsidRPr="00BD5B56">
        <w:rPr>
          <w:rFonts w:cs="Times New Roman"/>
          <w:b/>
          <w:color w:val="FF0000"/>
          <w:szCs w:val="26"/>
          <w:lang w:val="en-GB"/>
        </w:rPr>
        <w:t>2)</w:t>
      </w:r>
      <w:r>
        <w:rPr>
          <w:rFonts w:cs="Times New Roman"/>
          <w:b/>
          <w:color w:val="FF0000"/>
          <w:szCs w:val="26"/>
          <w:lang w:val="en-GB"/>
        </w:rPr>
        <w:t xml:space="preserve">= </w:t>
      </w:r>
      <w:r w:rsidRPr="00AF6ED3">
        <w:rPr>
          <w:rFonts w:cs="Times New Roman"/>
          <w:b/>
          <w:color w:val="000000" w:themeColor="text1"/>
          <w:szCs w:val="26"/>
          <w:lang w:val="en-GB"/>
        </w:rPr>
        <w:t>33</w:t>
      </w:r>
      <w:r w:rsidRPr="00BD5B56">
        <w:rPr>
          <w:rFonts w:cs="Times New Roman"/>
          <w:b/>
          <w:color w:val="FF0000"/>
          <w:szCs w:val="26"/>
          <w:lang w:val="en-GB"/>
        </w:rPr>
        <w:t xml:space="preserve"> </w:t>
      </w:r>
      <w:r w:rsidRPr="00BD5B56">
        <w:rPr>
          <w:rFonts w:eastAsia="SimSun" w:cs="Times New Roman"/>
          <w:color w:val="333333"/>
          <w:szCs w:val="26"/>
          <w:shd w:val="clear" w:color="auto" w:fill="FFFFFF"/>
        </w:rPr>
        <w:t>kg nguyên vật liệu chính về nhập kho vớ</w:t>
      </w:r>
      <w:r>
        <w:rPr>
          <w:rFonts w:eastAsia="SimSun" w:cs="Times New Roman"/>
          <w:color w:val="333333"/>
          <w:szCs w:val="26"/>
          <w:shd w:val="clear" w:color="auto" w:fill="FFFFFF"/>
        </w:rPr>
        <w:t xml:space="preserve">i đơn giá: 1.300.000 đ/ kg, </w:t>
      </w:r>
      <w:r w:rsidRPr="00BD5B56">
        <w:rPr>
          <w:rFonts w:cs="Times New Roman"/>
          <w:b/>
          <w:color w:val="FF0000"/>
          <w:szCs w:val="26"/>
          <w:lang w:val="en-GB"/>
        </w:rPr>
        <w:t xml:space="preserve">(Số lượng = </w:t>
      </w:r>
      <w:r>
        <w:rPr>
          <w:rFonts w:cs="Times New Roman"/>
          <w:b/>
          <w:color w:val="FF0000"/>
          <w:szCs w:val="26"/>
          <w:lang w:val="en-GB"/>
        </w:rPr>
        <w:t xml:space="preserve">11 </w:t>
      </w:r>
      <w:r w:rsidRPr="00BD5B56">
        <w:rPr>
          <w:rFonts w:cs="Times New Roman"/>
          <w:b/>
          <w:color w:val="FF0000"/>
          <w:szCs w:val="26"/>
          <w:lang w:val="en-GB"/>
        </w:rPr>
        <w:t xml:space="preserve">+ </w:t>
      </w:r>
      <w:r>
        <w:rPr>
          <w:rFonts w:cs="Times New Roman"/>
          <w:b/>
          <w:color w:val="FF0000"/>
          <w:szCs w:val="26"/>
          <w:lang w:val="en-GB"/>
        </w:rPr>
        <w:t>2</w:t>
      </w:r>
      <w:r w:rsidRPr="00BD5B56">
        <w:rPr>
          <w:rFonts w:cs="Times New Roman"/>
          <w:b/>
          <w:color w:val="FF0000"/>
          <w:szCs w:val="26"/>
          <w:lang w:val="en-GB"/>
        </w:rPr>
        <w:t>2)</w:t>
      </w:r>
      <w:r>
        <w:rPr>
          <w:rFonts w:cs="Times New Roman"/>
          <w:b/>
          <w:color w:val="FF0000"/>
          <w:szCs w:val="26"/>
          <w:lang w:val="en-GB"/>
        </w:rPr>
        <w:t xml:space="preserve"> /2= 16,5</w:t>
      </w:r>
      <w:r w:rsidRPr="00BD5B56">
        <w:rPr>
          <w:rFonts w:eastAsia="SimSun" w:cs="Times New Roman"/>
          <w:color w:val="333333"/>
          <w:szCs w:val="26"/>
          <w:shd w:val="clear" w:color="auto" w:fill="FFFFFF"/>
        </w:rPr>
        <w:t xml:space="preserve"> kg nguyên vật liệu phụ vớ</w:t>
      </w:r>
      <w:r>
        <w:rPr>
          <w:rFonts w:eastAsia="SimSun" w:cs="Times New Roman"/>
          <w:color w:val="333333"/>
          <w:szCs w:val="26"/>
          <w:shd w:val="clear" w:color="auto" w:fill="FFFFFF"/>
        </w:rPr>
        <w:t>i đơn giá 490</w:t>
      </w:r>
      <w:r w:rsidRPr="00BD5B56">
        <w:rPr>
          <w:rFonts w:eastAsia="SimSun" w:cs="Times New Roman"/>
          <w:color w:val="333333"/>
          <w:szCs w:val="26"/>
          <w:shd w:val="clear" w:color="auto" w:fill="FFFFFF"/>
        </w:rPr>
        <w:t>.000 đ/ kg thuế GTGT 10% chưa thanh toán cho người bán</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2. Xuất kho nguyên vật liệu chính:</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 Sản xuất trực tiếp sản phẩm: </w:t>
      </w:r>
      <w:r w:rsidRPr="00BD5B56">
        <w:rPr>
          <w:rFonts w:cs="Times New Roman"/>
          <w:b/>
          <w:color w:val="FF0000"/>
          <w:szCs w:val="26"/>
          <w:lang w:val="en-GB"/>
        </w:rPr>
        <w:t xml:space="preserve">(Số lượng = </w:t>
      </w:r>
      <w:r>
        <w:rPr>
          <w:rFonts w:cs="Times New Roman"/>
          <w:b/>
          <w:color w:val="FF0000"/>
          <w:szCs w:val="26"/>
          <w:lang w:val="en-GB"/>
        </w:rPr>
        <w:t xml:space="preserve">11 </w:t>
      </w:r>
      <w:r w:rsidRPr="00BD5B56">
        <w:rPr>
          <w:rFonts w:cs="Times New Roman"/>
          <w:b/>
          <w:color w:val="FF0000"/>
          <w:szCs w:val="26"/>
          <w:lang w:val="en-GB"/>
        </w:rPr>
        <w:t xml:space="preserve">+ </w:t>
      </w:r>
      <w:r>
        <w:rPr>
          <w:rFonts w:cs="Times New Roman"/>
          <w:b/>
          <w:color w:val="FF0000"/>
          <w:szCs w:val="26"/>
          <w:lang w:val="en-GB"/>
        </w:rPr>
        <w:t>2</w:t>
      </w:r>
      <w:r w:rsidRPr="00BD5B56">
        <w:rPr>
          <w:rFonts w:cs="Times New Roman"/>
          <w:b/>
          <w:color w:val="FF0000"/>
          <w:szCs w:val="26"/>
          <w:lang w:val="en-GB"/>
        </w:rPr>
        <w:t>2)</w:t>
      </w:r>
      <w:r>
        <w:rPr>
          <w:rFonts w:cs="Times New Roman"/>
          <w:b/>
          <w:color w:val="FF0000"/>
          <w:szCs w:val="26"/>
          <w:lang w:val="en-GB"/>
        </w:rPr>
        <w:t xml:space="preserve"> = 33 </w:t>
      </w:r>
      <w:r w:rsidRPr="00AD123C">
        <w:rPr>
          <w:rFonts w:cs="Times New Roman"/>
          <w:b/>
          <w:color w:val="000000" w:themeColor="text1"/>
          <w:szCs w:val="26"/>
          <w:lang w:val="en-GB"/>
        </w:rPr>
        <w:t>kg</w:t>
      </w:r>
    </w:p>
    <w:p w:rsidR="00861D23" w:rsidRDefault="00861D23" w:rsidP="00861D23">
      <w:pPr>
        <w:tabs>
          <w:tab w:val="right" w:pos="426"/>
          <w:tab w:val="left" w:pos="567"/>
          <w:tab w:val="left" w:pos="3969"/>
          <w:tab w:val="left" w:pos="5103"/>
          <w:tab w:val="center" w:pos="6946"/>
        </w:tabs>
        <w:spacing w:before="120" w:after="120"/>
        <w:jc w:val="both"/>
        <w:rPr>
          <w:rFonts w:cs="Times New Roman"/>
          <w:b/>
          <w:color w:val="FF0000"/>
          <w:szCs w:val="26"/>
          <w:lang w:val="en-GB"/>
        </w:rPr>
      </w:pPr>
      <w:r w:rsidRPr="00BD5B56">
        <w:rPr>
          <w:rFonts w:eastAsia="SimSun" w:cs="Times New Roman"/>
          <w:color w:val="333333"/>
          <w:szCs w:val="26"/>
          <w:shd w:val="clear" w:color="auto" w:fill="FFFFFF"/>
        </w:rPr>
        <w:t xml:space="preserve">- Phục vụ cho việc bảo trì máy móc, thiết bị tại phân xưởng sản xuất: </w:t>
      </w:r>
      <w:r w:rsidRPr="00BD5B56">
        <w:rPr>
          <w:rFonts w:cs="Times New Roman"/>
          <w:b/>
          <w:color w:val="FF0000"/>
          <w:szCs w:val="26"/>
          <w:lang w:val="en-GB"/>
        </w:rPr>
        <w:t xml:space="preserve">(Số lượng = </w:t>
      </w:r>
      <w:r>
        <w:rPr>
          <w:rFonts w:cs="Times New Roman"/>
          <w:b/>
          <w:color w:val="FF0000"/>
          <w:szCs w:val="26"/>
          <w:lang w:val="en-GB"/>
        </w:rPr>
        <w:t xml:space="preserve">11 </w:t>
      </w:r>
      <w:r w:rsidRPr="00BD5B56">
        <w:rPr>
          <w:rFonts w:cs="Times New Roman"/>
          <w:b/>
          <w:color w:val="FF0000"/>
          <w:szCs w:val="26"/>
          <w:lang w:val="en-GB"/>
        </w:rPr>
        <w:t xml:space="preserve">+ </w:t>
      </w:r>
      <w:r>
        <w:rPr>
          <w:rFonts w:cs="Times New Roman"/>
          <w:b/>
          <w:color w:val="FF0000"/>
          <w:szCs w:val="26"/>
          <w:lang w:val="en-GB"/>
        </w:rPr>
        <w:t>2</w:t>
      </w:r>
      <w:r w:rsidRPr="00BD5B56">
        <w:rPr>
          <w:rFonts w:cs="Times New Roman"/>
          <w:b/>
          <w:color w:val="FF0000"/>
          <w:szCs w:val="26"/>
          <w:lang w:val="en-GB"/>
        </w:rPr>
        <w:t>2</w:t>
      </w:r>
      <w:r>
        <w:rPr>
          <w:rFonts w:cs="Times New Roman"/>
          <w:b/>
          <w:color w:val="FF0000"/>
          <w:szCs w:val="26"/>
          <w:lang w:val="en-GB"/>
        </w:rPr>
        <w:t>)</w:t>
      </w:r>
      <w:r w:rsidRPr="00BD5B56">
        <w:rPr>
          <w:rFonts w:cs="Times New Roman"/>
          <w:b/>
          <w:color w:val="FF0000"/>
          <w:szCs w:val="26"/>
          <w:lang w:val="en-GB"/>
        </w:rPr>
        <w:t xml:space="preserve"> / 2</w:t>
      </w:r>
      <w:r>
        <w:rPr>
          <w:rFonts w:cs="Times New Roman"/>
          <w:b/>
          <w:color w:val="FF0000"/>
          <w:szCs w:val="26"/>
          <w:lang w:val="en-GB"/>
        </w:rPr>
        <w:t>= 16,5</w:t>
      </w:r>
      <w:r w:rsidRPr="00AD123C">
        <w:rPr>
          <w:rFonts w:cs="Times New Roman"/>
          <w:b/>
          <w:color w:val="000000" w:themeColor="text1"/>
          <w:szCs w:val="26"/>
          <w:lang w:val="en-GB"/>
        </w:rPr>
        <w:t xml:space="preserve"> </w:t>
      </w:r>
      <w:r w:rsidRPr="00917BBD">
        <w:rPr>
          <w:rFonts w:cs="Times New Roman"/>
          <w:color w:val="000000" w:themeColor="text1"/>
          <w:szCs w:val="26"/>
          <w:lang w:val="en-GB"/>
        </w:rPr>
        <w:t>kg</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Xuất kho nguyên vật liệu phụ:</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 Sản xuất trực tiếp sản phẩm: </w:t>
      </w:r>
      <w:r w:rsidRPr="00BD5B56">
        <w:rPr>
          <w:rFonts w:cs="Times New Roman"/>
          <w:b/>
          <w:color w:val="FF0000"/>
          <w:szCs w:val="26"/>
          <w:lang w:val="en-GB"/>
        </w:rPr>
        <w:t xml:space="preserve">(Số lượng = </w:t>
      </w:r>
      <w:r>
        <w:rPr>
          <w:rFonts w:cs="Times New Roman"/>
          <w:b/>
          <w:color w:val="FF0000"/>
          <w:szCs w:val="26"/>
          <w:lang w:val="en-GB"/>
        </w:rPr>
        <w:t>11</w:t>
      </w:r>
      <w:r w:rsidRPr="00BD5B56">
        <w:rPr>
          <w:rFonts w:cs="Times New Roman"/>
          <w:b/>
          <w:color w:val="FF0000"/>
          <w:szCs w:val="26"/>
          <w:lang w:val="en-GB"/>
        </w:rPr>
        <w:t xml:space="preserve">+ </w:t>
      </w:r>
      <w:r>
        <w:rPr>
          <w:rFonts w:cs="Times New Roman"/>
          <w:b/>
          <w:color w:val="FF0000"/>
          <w:szCs w:val="26"/>
          <w:lang w:val="en-GB"/>
        </w:rPr>
        <w:t>2</w:t>
      </w:r>
      <w:r w:rsidRPr="00BD5B56">
        <w:rPr>
          <w:rFonts w:cs="Times New Roman"/>
          <w:b/>
          <w:color w:val="FF0000"/>
          <w:szCs w:val="26"/>
          <w:lang w:val="en-GB"/>
        </w:rPr>
        <w:t>2)</w:t>
      </w:r>
      <w:r>
        <w:rPr>
          <w:rFonts w:cs="Times New Roman"/>
          <w:b/>
          <w:color w:val="FF0000"/>
          <w:szCs w:val="26"/>
          <w:lang w:val="en-GB"/>
        </w:rPr>
        <w:t>= 33</w:t>
      </w:r>
      <w:r>
        <w:rPr>
          <w:rFonts w:eastAsia="SimSun" w:cs="Times New Roman"/>
          <w:color w:val="333333"/>
          <w:szCs w:val="26"/>
          <w:shd w:val="clear" w:color="auto" w:fill="FFFFFF"/>
        </w:rPr>
        <w:t xml:space="preserve"> kg</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3. Tiền lương phải trả cho các bộ phận bao gồm:</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Công nhân trực tiếp sản xuấ</w:t>
      </w:r>
      <w:r>
        <w:rPr>
          <w:rFonts w:eastAsia="SimSun" w:cs="Times New Roman"/>
          <w:color w:val="333333"/>
          <w:szCs w:val="26"/>
          <w:shd w:val="clear" w:color="auto" w:fill="FFFFFF"/>
        </w:rPr>
        <w:t>t: 4</w:t>
      </w:r>
      <w:r w:rsidRPr="00BD5B56">
        <w:rPr>
          <w:rFonts w:eastAsia="SimSun" w:cs="Times New Roman"/>
          <w:color w:val="333333"/>
          <w:szCs w:val="26"/>
          <w:shd w:val="clear" w:color="auto" w:fill="FFFFFF"/>
        </w:rPr>
        <w:t>0.000.000</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Nhân viên phục vụ phân xưởng: 1</w:t>
      </w:r>
      <w:r>
        <w:rPr>
          <w:rFonts w:eastAsia="SimSun" w:cs="Times New Roman"/>
          <w:color w:val="333333"/>
          <w:szCs w:val="26"/>
          <w:shd w:val="clear" w:color="auto" w:fill="FFFFFF"/>
        </w:rPr>
        <w:t>5</w:t>
      </w:r>
      <w:r w:rsidRPr="00BD5B56">
        <w:rPr>
          <w:rFonts w:eastAsia="SimSun" w:cs="Times New Roman"/>
          <w:color w:val="333333"/>
          <w:szCs w:val="26"/>
          <w:shd w:val="clear" w:color="auto" w:fill="FFFFFF"/>
        </w:rPr>
        <w:t>.000.000</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Nhân viên quản lý phân xưở</w:t>
      </w:r>
      <w:r>
        <w:rPr>
          <w:rFonts w:eastAsia="SimSun" w:cs="Times New Roman"/>
          <w:color w:val="333333"/>
          <w:szCs w:val="26"/>
          <w:shd w:val="clear" w:color="auto" w:fill="FFFFFF"/>
        </w:rPr>
        <w:t>ng: 5</w:t>
      </w:r>
      <w:r w:rsidRPr="00BD5B56">
        <w:rPr>
          <w:rFonts w:eastAsia="SimSun" w:cs="Times New Roman"/>
          <w:color w:val="333333"/>
          <w:szCs w:val="26"/>
          <w:shd w:val="clear" w:color="auto" w:fill="FFFFFF"/>
        </w:rPr>
        <w:t>.000.000</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lastRenderedPageBreak/>
        <w:t>4. Trích các khoản theo lương theo tỷ lệ quy định hiện hành.</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5.</w:t>
      </w:r>
      <w:r w:rsidRPr="00AD123C">
        <w:rPr>
          <w:rFonts w:eastAsia="SimSun" w:cs="Times New Roman"/>
          <w:color w:val="333333"/>
          <w:szCs w:val="26"/>
          <w:shd w:val="clear" w:color="auto" w:fill="FFFFFF"/>
        </w:rPr>
        <w:t xml:space="preserve"> </w:t>
      </w:r>
      <w:r>
        <w:rPr>
          <w:rFonts w:eastAsia="SimSun" w:cs="Times New Roman"/>
          <w:color w:val="333333"/>
          <w:szCs w:val="26"/>
          <w:shd w:val="clear" w:color="auto" w:fill="FFFFFF"/>
        </w:rPr>
        <w:t>Trích trước tiền lương nghỉ phép cho công nhân trực tiếp sản xuất là 10.000.000 đồng.</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 xml:space="preserve">6. </w:t>
      </w:r>
      <w:r w:rsidRPr="00A307CE">
        <w:rPr>
          <w:rFonts w:eastAsia="SimSun" w:cs="Times New Roman"/>
          <w:color w:val="333333"/>
          <w:szCs w:val="26"/>
          <w:shd w:val="clear" w:color="auto" w:fill="FFFFFF"/>
        </w:rPr>
        <w:t>Khấu hao máy móc thiết bị trực tiếp sản xuất sản phẩm là 8.200.000 đồng, các phương tiện quản lý tại phân xưởng là 2.000.000 đồng</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7</w:t>
      </w:r>
      <w:r w:rsidRPr="00BD5B56">
        <w:rPr>
          <w:rFonts w:eastAsia="SimSun" w:cs="Times New Roman"/>
          <w:color w:val="333333"/>
          <w:szCs w:val="26"/>
          <w:shd w:val="clear" w:color="auto" w:fill="FFFFFF"/>
        </w:rPr>
        <w:t>. Chi phí điện, nước phải trả sử dụng tại phân xưởng sản xuất bao gồm cả thuế</w:t>
      </w:r>
      <w:r>
        <w:rPr>
          <w:rFonts w:eastAsia="SimSun" w:cs="Times New Roman"/>
          <w:color w:val="333333"/>
          <w:szCs w:val="26"/>
          <w:shd w:val="clear" w:color="auto" w:fill="FFFFFF"/>
        </w:rPr>
        <w:t xml:space="preserve"> GTGT 10% là 11</w:t>
      </w:r>
      <w:r w:rsidRPr="00BD5B56">
        <w:rPr>
          <w:rFonts w:eastAsia="SimSun" w:cs="Times New Roman"/>
          <w:color w:val="333333"/>
          <w:szCs w:val="26"/>
          <w:shd w:val="clear" w:color="auto" w:fill="FFFFFF"/>
        </w:rPr>
        <w:t xml:space="preserve">.000.000 trả </w:t>
      </w:r>
      <w:r>
        <w:rPr>
          <w:rFonts w:eastAsia="SimSun" w:cs="Times New Roman"/>
          <w:color w:val="333333"/>
          <w:szCs w:val="26"/>
          <w:shd w:val="clear" w:color="auto" w:fill="FFFFFF"/>
        </w:rPr>
        <w:t>chưa thanh toán người bán</w:t>
      </w:r>
    </w:p>
    <w:p w:rsidR="00861D23" w:rsidRPr="004F70D9" w:rsidRDefault="00861D23" w:rsidP="00861D23">
      <w:pPr>
        <w:tabs>
          <w:tab w:val="right" w:pos="426"/>
          <w:tab w:val="left" w:pos="567"/>
          <w:tab w:val="left" w:pos="3969"/>
          <w:tab w:val="left" w:pos="5103"/>
          <w:tab w:val="center" w:pos="6946"/>
        </w:tabs>
        <w:spacing w:before="120" w:after="120"/>
        <w:jc w:val="both"/>
        <w:rPr>
          <w:rStyle w:val="Strong"/>
          <w:rFonts w:cs="Times New Roman"/>
          <w:color w:val="000000"/>
          <w:szCs w:val="26"/>
          <w:shd w:val="clear" w:color="auto" w:fill="F2F2F2"/>
        </w:rPr>
      </w:pPr>
      <w:r>
        <w:rPr>
          <w:rFonts w:eastAsia="SimSun" w:cs="Times New Roman"/>
          <w:color w:val="333333"/>
          <w:szCs w:val="26"/>
          <w:shd w:val="clear" w:color="auto" w:fill="FFFFFF"/>
        </w:rPr>
        <w:t>8</w:t>
      </w:r>
      <w:r w:rsidRPr="00BD5B56">
        <w:rPr>
          <w:rFonts w:eastAsia="SimSun" w:cs="Times New Roman"/>
          <w:color w:val="333333"/>
          <w:szCs w:val="26"/>
          <w:shd w:val="clear" w:color="auto" w:fill="FFFFFF"/>
        </w:rPr>
        <w:t xml:space="preserve">. </w:t>
      </w:r>
      <w:r w:rsidRPr="004F70D9">
        <w:rPr>
          <w:rStyle w:val="Strong"/>
          <w:rFonts w:cs="Times New Roman"/>
          <w:color w:val="000000"/>
          <w:szCs w:val="26"/>
          <w:shd w:val="clear" w:color="auto" w:fill="F2F2F2"/>
        </w:rPr>
        <w:t>Mua công cụ dụng cụ trị giá 12.000.000 đ, thuế GTGT 10% thanh toán bằng tiền mặt. Công cụ ước tính sử dụng trong 6 tháng, bắt đầu phân bổ từ tháng này.</w:t>
      </w:r>
    </w:p>
    <w:p w:rsidR="00861D23" w:rsidRPr="00BD5B56" w:rsidRDefault="00861D23" w:rsidP="00861D23">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9</w:t>
      </w:r>
      <w:r w:rsidRPr="00BD5B56">
        <w:rPr>
          <w:rFonts w:eastAsia="SimSun" w:cs="Times New Roman"/>
          <w:color w:val="333333"/>
          <w:szCs w:val="26"/>
          <w:shd w:val="clear" w:color="auto" w:fill="FFFFFF"/>
        </w:rPr>
        <w:t xml:space="preserve">. Vật liệu thừa </w:t>
      </w:r>
      <w:r>
        <w:rPr>
          <w:rFonts w:eastAsia="SimSun" w:cs="Times New Roman"/>
          <w:color w:val="333333"/>
          <w:szCs w:val="26"/>
          <w:shd w:val="clear" w:color="auto" w:fill="FFFFFF"/>
        </w:rPr>
        <w:t>để lại kỳ sau sử dụng tiếp: 3.000.000</w:t>
      </w:r>
    </w:p>
    <w:p w:rsidR="00861D23" w:rsidRDefault="00861D23" w:rsidP="00861D23">
      <w:pPr>
        <w:spacing w:before="120" w:after="120" w:line="273"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10</w:t>
      </w:r>
      <w:r w:rsidRPr="00BD5B56">
        <w:rPr>
          <w:rFonts w:eastAsia="SimSun" w:cs="Times New Roman"/>
          <w:color w:val="333333"/>
          <w:szCs w:val="26"/>
          <w:shd w:val="clear" w:color="auto" w:fill="FFFFFF"/>
        </w:rPr>
        <w:t xml:space="preserve">. Phế liệu thu hồi </w:t>
      </w:r>
      <w:r>
        <w:rPr>
          <w:rFonts w:eastAsia="SimSun" w:cs="Times New Roman"/>
          <w:color w:val="333333"/>
          <w:szCs w:val="26"/>
          <w:shd w:val="clear" w:color="auto" w:fill="FFFFFF"/>
        </w:rPr>
        <w:t>bán thu bằng tiền mặt: 2</w:t>
      </w:r>
      <w:r w:rsidRPr="00BD5B56">
        <w:rPr>
          <w:rFonts w:eastAsia="SimSun" w:cs="Times New Roman"/>
          <w:color w:val="333333"/>
          <w:szCs w:val="26"/>
          <w:shd w:val="clear" w:color="auto" w:fill="FFFFFF"/>
        </w:rPr>
        <w:t>.000.000</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Tài liệu bổ sung:</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Doanh nghiệp đánh giá dở dang theo phương pháp ước lượng sản phẩm hoàn thành tương đương</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Sản phẩm hoàn thành được tính theo phương pháp hệ số với sản phẩm A hệ số 1</w:t>
      </w:r>
      <w:r>
        <w:rPr>
          <w:rFonts w:eastAsia="SimSun" w:cs="Times New Roman"/>
          <w:color w:val="333333"/>
          <w:szCs w:val="26"/>
          <w:shd w:val="clear" w:color="auto" w:fill="FFFFFF"/>
        </w:rPr>
        <w:t>,1</w:t>
      </w:r>
      <w:r w:rsidRPr="00BD5B56">
        <w:rPr>
          <w:rFonts w:eastAsia="SimSun" w:cs="Times New Roman"/>
          <w:color w:val="333333"/>
          <w:szCs w:val="26"/>
          <w:shd w:val="clear" w:color="auto" w:fill="FFFFFF"/>
        </w:rPr>
        <w:t>, sản phẩm B hệ số 1,2, sản phẩm C hệ số</w:t>
      </w:r>
      <w:r>
        <w:rPr>
          <w:rFonts w:eastAsia="SimSun" w:cs="Times New Roman"/>
          <w:color w:val="333333"/>
          <w:szCs w:val="26"/>
          <w:shd w:val="clear" w:color="auto" w:fill="FFFFFF"/>
        </w:rPr>
        <w:t xml:space="preserve"> 1,5</w:t>
      </w:r>
      <w:r w:rsidRPr="00BD5B56">
        <w:rPr>
          <w:rFonts w:eastAsia="SimSun" w:cs="Times New Roman"/>
          <w:color w:val="333333"/>
          <w:szCs w:val="26"/>
          <w:shd w:val="clear" w:color="auto" w:fill="FFFFFF"/>
        </w:rPr>
        <w:t>. Sản phẩm dở dang có tỷ lệ</w:t>
      </w:r>
      <w:r>
        <w:rPr>
          <w:rFonts w:eastAsia="SimSun" w:cs="Times New Roman"/>
          <w:color w:val="333333"/>
          <w:szCs w:val="26"/>
          <w:shd w:val="clear" w:color="auto" w:fill="FFFFFF"/>
        </w:rPr>
        <w:t xml:space="preserve"> hoàn thành 8</w:t>
      </w:r>
      <w:r w:rsidRPr="00BD5B56">
        <w:rPr>
          <w:rFonts w:eastAsia="SimSun" w:cs="Times New Roman"/>
          <w:color w:val="333333"/>
          <w:szCs w:val="26"/>
          <w:shd w:val="clear" w:color="auto" w:fill="FFFFFF"/>
        </w:rPr>
        <w:t>0%</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Chi phí nguyên vật liệu</w:t>
      </w:r>
      <w:r>
        <w:rPr>
          <w:rFonts w:eastAsia="SimSun" w:cs="Times New Roman"/>
          <w:color w:val="333333"/>
          <w:szCs w:val="26"/>
          <w:shd w:val="clear" w:color="auto" w:fill="FFFFFF"/>
        </w:rPr>
        <w:t xml:space="preserve"> chính, nguyên vật liệu phụ</w:t>
      </w:r>
      <w:r w:rsidRPr="00BD5B56">
        <w:rPr>
          <w:rFonts w:eastAsia="SimSun" w:cs="Times New Roman"/>
          <w:color w:val="333333"/>
          <w:szCs w:val="26"/>
          <w:shd w:val="clear" w:color="auto" w:fill="FFFFFF"/>
        </w:rPr>
        <w:t xml:space="preserve"> bỏ vào đầu quy trình công nghệ, các chi phí khác bỏ theo mức độ sản xuất.</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xml:space="preserve">- Doanh nghiệp áp dụng phương pháp kê khai thường xuyên, nộp thuế GTGT theo phương pháp khấu trừ, tính giá hàng xuất kho theo phương pháp </w:t>
      </w:r>
      <w:r>
        <w:rPr>
          <w:rFonts w:eastAsia="SimSun" w:cs="Times New Roman"/>
          <w:color w:val="333333"/>
          <w:szCs w:val="26"/>
          <w:shd w:val="clear" w:color="auto" w:fill="FFFFFF"/>
        </w:rPr>
        <w:t>nhập trước xuất trước</w:t>
      </w:r>
      <w:r w:rsidRPr="00BD5B56">
        <w:rPr>
          <w:rFonts w:eastAsia="SimSun" w:cs="Times New Roman"/>
          <w:color w:val="333333"/>
          <w:szCs w:val="26"/>
          <w:shd w:val="clear" w:color="auto" w:fill="FFFFFF"/>
        </w:rPr>
        <w:t>.</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Kết quả sản xuất</w:t>
      </w:r>
    </w:p>
    <w:tbl>
      <w:tblPr>
        <w:tblStyle w:val="TableGrid"/>
        <w:tblW w:w="0" w:type="auto"/>
        <w:tblLook w:val="0000" w:firstRow="0" w:lastRow="0" w:firstColumn="0" w:lastColumn="0" w:noHBand="0" w:noVBand="0"/>
      </w:tblPr>
      <w:tblGrid>
        <w:gridCol w:w="2130"/>
        <w:gridCol w:w="2130"/>
        <w:gridCol w:w="2131"/>
        <w:gridCol w:w="2131"/>
      </w:tblGrid>
      <w:tr w:rsidR="00861D23" w:rsidRPr="00BD5B56" w:rsidTr="00E13595">
        <w:tc>
          <w:tcPr>
            <w:tcW w:w="2130"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STT</w:t>
            </w:r>
          </w:p>
        </w:tc>
        <w:tc>
          <w:tcPr>
            <w:tcW w:w="2130"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Tên sản phẩm</w:t>
            </w:r>
          </w:p>
        </w:tc>
        <w:tc>
          <w:tcPr>
            <w:tcW w:w="2131"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SP hoàn thành</w:t>
            </w:r>
          </w:p>
        </w:tc>
        <w:tc>
          <w:tcPr>
            <w:tcW w:w="2131"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b/>
                <w:bCs/>
                <w:color w:val="333333"/>
                <w:szCs w:val="26"/>
                <w:shd w:val="clear" w:color="auto" w:fill="FFFFFF"/>
              </w:rPr>
            </w:pPr>
            <w:r w:rsidRPr="00BD5B56">
              <w:rPr>
                <w:rFonts w:eastAsia="SimSun"/>
                <w:b/>
                <w:bCs/>
                <w:color w:val="333333"/>
                <w:szCs w:val="26"/>
                <w:shd w:val="clear" w:color="auto" w:fill="FFFFFF"/>
              </w:rPr>
              <w:t>SP dở dang</w:t>
            </w:r>
          </w:p>
        </w:tc>
      </w:tr>
      <w:tr w:rsidR="00861D23" w:rsidRPr="00BD5B56" w:rsidTr="00E13595">
        <w:tc>
          <w:tcPr>
            <w:tcW w:w="2130"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1</w:t>
            </w:r>
          </w:p>
        </w:tc>
        <w:tc>
          <w:tcPr>
            <w:tcW w:w="2130"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A</w:t>
            </w:r>
          </w:p>
        </w:tc>
        <w:tc>
          <w:tcPr>
            <w:tcW w:w="2131"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6</w:t>
            </w:r>
            <w:r w:rsidRPr="00BD5B56">
              <w:rPr>
                <w:rFonts w:eastAsia="SimSun"/>
                <w:color w:val="333333"/>
                <w:szCs w:val="26"/>
                <w:shd w:val="clear" w:color="auto" w:fill="FFFFFF"/>
              </w:rPr>
              <w:t>00</w:t>
            </w:r>
          </w:p>
        </w:tc>
        <w:tc>
          <w:tcPr>
            <w:tcW w:w="2131"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9</w:t>
            </w:r>
            <w:r w:rsidRPr="00BD5B56">
              <w:rPr>
                <w:rFonts w:eastAsia="SimSun"/>
                <w:color w:val="333333"/>
                <w:szCs w:val="26"/>
                <w:shd w:val="clear" w:color="auto" w:fill="FFFFFF"/>
              </w:rPr>
              <w:t>0</w:t>
            </w:r>
          </w:p>
        </w:tc>
      </w:tr>
      <w:tr w:rsidR="00861D23" w:rsidRPr="00BD5B56" w:rsidTr="00E13595">
        <w:tc>
          <w:tcPr>
            <w:tcW w:w="2130"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2</w:t>
            </w:r>
          </w:p>
        </w:tc>
        <w:tc>
          <w:tcPr>
            <w:tcW w:w="2130"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B</w:t>
            </w:r>
          </w:p>
        </w:tc>
        <w:tc>
          <w:tcPr>
            <w:tcW w:w="2131"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3</w:t>
            </w:r>
            <w:r w:rsidRPr="00BD5B56">
              <w:rPr>
                <w:rFonts w:eastAsia="SimSun"/>
                <w:color w:val="333333"/>
                <w:szCs w:val="26"/>
                <w:shd w:val="clear" w:color="auto" w:fill="FFFFFF"/>
              </w:rPr>
              <w:t>00</w:t>
            </w:r>
          </w:p>
        </w:tc>
        <w:tc>
          <w:tcPr>
            <w:tcW w:w="2131"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6</w:t>
            </w:r>
            <w:r w:rsidRPr="00BD5B56">
              <w:rPr>
                <w:rFonts w:eastAsia="SimSun"/>
                <w:color w:val="333333"/>
                <w:szCs w:val="26"/>
                <w:shd w:val="clear" w:color="auto" w:fill="FFFFFF"/>
              </w:rPr>
              <w:t>0</w:t>
            </w:r>
          </w:p>
        </w:tc>
      </w:tr>
      <w:tr w:rsidR="00861D23" w:rsidRPr="00BD5B56" w:rsidTr="00E13595">
        <w:tc>
          <w:tcPr>
            <w:tcW w:w="2130"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3</w:t>
            </w:r>
          </w:p>
        </w:tc>
        <w:tc>
          <w:tcPr>
            <w:tcW w:w="2130"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sidRPr="00BD5B56">
              <w:rPr>
                <w:rFonts w:eastAsia="SimSun"/>
                <w:color w:val="333333"/>
                <w:szCs w:val="26"/>
                <w:shd w:val="clear" w:color="auto" w:fill="FFFFFF"/>
              </w:rPr>
              <w:t>C</w:t>
            </w:r>
          </w:p>
        </w:tc>
        <w:tc>
          <w:tcPr>
            <w:tcW w:w="2131"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18</w:t>
            </w:r>
            <w:r w:rsidRPr="00BD5B56">
              <w:rPr>
                <w:rFonts w:eastAsia="SimSun"/>
                <w:color w:val="333333"/>
                <w:szCs w:val="26"/>
                <w:shd w:val="clear" w:color="auto" w:fill="FFFFFF"/>
              </w:rPr>
              <w:t>0</w:t>
            </w:r>
          </w:p>
        </w:tc>
        <w:tc>
          <w:tcPr>
            <w:tcW w:w="2131" w:type="dxa"/>
          </w:tcPr>
          <w:p w:rsidR="00861D23" w:rsidRPr="00BD5B56" w:rsidRDefault="00861D23" w:rsidP="00E13595">
            <w:pPr>
              <w:tabs>
                <w:tab w:val="right" w:pos="426"/>
                <w:tab w:val="left" w:pos="567"/>
                <w:tab w:val="left" w:pos="3969"/>
                <w:tab w:val="left" w:pos="5103"/>
                <w:tab w:val="center" w:pos="6946"/>
              </w:tabs>
              <w:spacing w:before="120" w:after="120" w:line="276" w:lineRule="auto"/>
              <w:jc w:val="center"/>
              <w:rPr>
                <w:rFonts w:eastAsia="SimSun"/>
                <w:color w:val="333333"/>
                <w:szCs w:val="26"/>
                <w:shd w:val="clear" w:color="auto" w:fill="FFFFFF"/>
              </w:rPr>
            </w:pPr>
            <w:r>
              <w:rPr>
                <w:rFonts w:eastAsia="SimSun"/>
                <w:color w:val="333333"/>
                <w:szCs w:val="26"/>
                <w:shd w:val="clear" w:color="auto" w:fill="FFFFFF"/>
              </w:rPr>
              <w:t>3</w:t>
            </w:r>
            <w:r w:rsidRPr="00BD5B56">
              <w:rPr>
                <w:rFonts w:eastAsia="SimSun"/>
                <w:color w:val="333333"/>
                <w:szCs w:val="26"/>
                <w:shd w:val="clear" w:color="auto" w:fill="FFFFFF"/>
              </w:rPr>
              <w:t>0</w:t>
            </w:r>
          </w:p>
        </w:tc>
      </w:tr>
    </w:tbl>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Yêu cầu:</w:t>
      </w:r>
    </w:p>
    <w:p w:rsidR="00861D23" w:rsidRPr="00BD5B56"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lang w:val="vi-VN"/>
        </w:rPr>
      </w:pPr>
      <w:r w:rsidRPr="00BD5B56">
        <w:rPr>
          <w:rFonts w:eastAsia="SimSun" w:cs="Times New Roman"/>
          <w:color w:val="333333"/>
          <w:szCs w:val="26"/>
          <w:shd w:val="clear" w:color="auto" w:fill="FFFFFF"/>
        </w:rPr>
        <w:t>1. Định khoản các nghiệp vụ kinh tế phát sinh</w:t>
      </w:r>
      <w:r>
        <w:rPr>
          <w:rFonts w:eastAsia="SimSun" w:cs="Times New Roman"/>
          <w:color w:val="333333"/>
          <w:szCs w:val="26"/>
          <w:shd w:val="clear" w:color="auto" w:fill="FFFFFF"/>
          <w:lang w:val="vi-VN"/>
        </w:rPr>
        <w:t xml:space="preserve">     (2d)</w:t>
      </w:r>
    </w:p>
    <w:p w:rsidR="00861D23" w:rsidRPr="00BD5B56" w:rsidRDefault="00861D23" w:rsidP="00861D23">
      <w:pPr>
        <w:rPr>
          <w:rFonts w:cs="Times New Roman"/>
          <w:szCs w:val="26"/>
          <w:lang w:val="vi-VN"/>
        </w:rPr>
      </w:pPr>
      <w:r w:rsidRPr="00BD5B56">
        <w:rPr>
          <w:rFonts w:cs="Times New Roman"/>
          <w:szCs w:val="26"/>
        </w:rPr>
        <w:t>2.  Xác định giá thành đơn vị của sản phẩm A,B,C</w:t>
      </w:r>
      <w:r>
        <w:rPr>
          <w:rFonts w:cs="Times New Roman"/>
          <w:szCs w:val="26"/>
          <w:lang w:val="vi-VN"/>
        </w:rPr>
        <w:t xml:space="preserve"> (2d)</w:t>
      </w:r>
    </w:p>
    <w:p w:rsidR="00861D23" w:rsidRDefault="00861D23" w:rsidP="00861D23">
      <w:pPr>
        <w:rPr>
          <w:rFonts w:cs="Times New Roman"/>
          <w:szCs w:val="26"/>
        </w:rPr>
      </w:pPr>
      <w:r w:rsidRPr="00BD5B56">
        <w:rPr>
          <w:rFonts w:cs="Times New Roman"/>
          <w:szCs w:val="26"/>
        </w:rPr>
        <w:t>3. Lập bảng tính giá thành sản phẩ</w:t>
      </w:r>
      <w:r>
        <w:rPr>
          <w:rFonts w:cs="Times New Roman"/>
          <w:szCs w:val="26"/>
        </w:rPr>
        <w:t xml:space="preserve">m </w:t>
      </w:r>
      <w:r>
        <w:rPr>
          <w:rFonts w:cs="Times New Roman"/>
          <w:szCs w:val="26"/>
          <w:lang w:val="vi-VN"/>
        </w:rPr>
        <w:t>(1d)</w:t>
      </w:r>
    </w:p>
    <w:p w:rsidR="00861D23" w:rsidRPr="008F7021" w:rsidRDefault="00861D23" w:rsidP="00861D23">
      <w:pPr>
        <w:pStyle w:val="ListParagraph"/>
        <w:tabs>
          <w:tab w:val="left" w:pos="1980"/>
        </w:tabs>
        <w:spacing w:before="120" w:after="120" w:line="360" w:lineRule="auto"/>
        <w:jc w:val="center"/>
        <w:rPr>
          <w:rFonts w:cs="Times New Roman"/>
          <w:b/>
          <w:szCs w:val="26"/>
          <w:u w:val="single"/>
        </w:rPr>
      </w:pPr>
      <w:r w:rsidRPr="009A4479">
        <w:rPr>
          <w:rFonts w:cs="Times New Roman"/>
          <w:b/>
          <w:szCs w:val="26"/>
          <w:u w:val="single"/>
        </w:rPr>
        <w:lastRenderedPageBreak/>
        <w:t>Bài làm</w:t>
      </w:r>
    </w:p>
    <w:p w:rsidR="00861D23" w:rsidRPr="00861D23" w:rsidRDefault="00861D23" w:rsidP="00861D23">
      <w:pPr>
        <w:spacing w:before="120" w:after="120" w:line="360" w:lineRule="auto"/>
        <w:rPr>
          <w:rFonts w:cs="Times New Roman"/>
          <w:b/>
          <w:szCs w:val="26"/>
        </w:rPr>
      </w:pPr>
      <w:r w:rsidRPr="00861D23">
        <w:rPr>
          <w:rFonts w:cs="Times New Roman"/>
          <w:b/>
          <w:szCs w:val="26"/>
        </w:rPr>
        <w:t xml:space="preserve">Định khoản </w:t>
      </w:r>
    </w:p>
    <w:p w:rsidR="00861D23" w:rsidRPr="009A4479" w:rsidRDefault="00861D23" w:rsidP="00861D23">
      <w:pPr>
        <w:spacing w:before="120" w:after="120" w:line="24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1.</w:t>
      </w:r>
      <w:r w:rsidRPr="009A4479">
        <w:rPr>
          <w:rFonts w:eastAsia="SimSun" w:cs="Times New Roman"/>
          <w:color w:val="333333"/>
          <w:szCs w:val="26"/>
          <w:shd w:val="clear" w:color="auto" w:fill="FFFFFF"/>
        </w:rPr>
        <w:t>Nợ TK 152C: 42.900.000</w:t>
      </w:r>
    </w:p>
    <w:p w:rsidR="00861D23" w:rsidRDefault="00861D23" w:rsidP="00861D23">
      <w:pPr>
        <w:tabs>
          <w:tab w:val="left" w:pos="1620"/>
        </w:tabs>
        <w:spacing w:before="120" w:after="120" w:line="24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Nợ TK 1331:</w:t>
      </w:r>
      <w:r>
        <w:rPr>
          <w:rFonts w:eastAsia="SimSun" w:cs="Times New Roman"/>
          <w:color w:val="333333"/>
          <w:szCs w:val="26"/>
          <w:shd w:val="clear" w:color="auto" w:fill="FFFFFF"/>
        </w:rPr>
        <w:tab/>
        <w:t>4.290.000</w:t>
      </w:r>
    </w:p>
    <w:p w:rsidR="00861D23" w:rsidRDefault="00861D23" w:rsidP="00273E02">
      <w:pPr>
        <w:tabs>
          <w:tab w:val="left" w:pos="450"/>
        </w:tabs>
        <w:spacing w:before="120" w:after="120" w:line="24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331: 47.190.000</w:t>
      </w:r>
    </w:p>
    <w:p w:rsidR="00273E02" w:rsidRDefault="00273E02" w:rsidP="00273E02">
      <w:pPr>
        <w:tabs>
          <w:tab w:val="left" w:pos="450"/>
        </w:tabs>
        <w:spacing w:before="120" w:after="120" w:line="240" w:lineRule="auto"/>
        <w:jc w:val="both"/>
        <w:rPr>
          <w:rFonts w:eastAsia="SimSun" w:cs="Times New Roman"/>
          <w:color w:val="333333"/>
          <w:szCs w:val="26"/>
          <w:shd w:val="clear" w:color="auto" w:fill="FFFFFF"/>
        </w:rPr>
      </w:pPr>
    </w:p>
    <w:p w:rsidR="00861D23" w:rsidRDefault="00861D23" w:rsidP="00861D23">
      <w:pPr>
        <w:tabs>
          <w:tab w:val="left" w:pos="450"/>
          <w:tab w:val="left" w:pos="1530"/>
        </w:tabs>
        <w:spacing w:before="120" w:after="120" w:line="24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Nợ TK 152P: 8.085.000</w:t>
      </w:r>
    </w:p>
    <w:p w:rsidR="00861D23" w:rsidRDefault="00861D23" w:rsidP="00861D23">
      <w:pPr>
        <w:tabs>
          <w:tab w:val="left" w:pos="450"/>
          <w:tab w:val="left" w:pos="1530"/>
        </w:tabs>
        <w:spacing w:before="120" w:after="120" w:line="24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Nợ TK 1331: 808.500</w:t>
      </w:r>
    </w:p>
    <w:p w:rsidR="00861D23" w:rsidRDefault="00861D23" w:rsidP="00273E02">
      <w:pPr>
        <w:tabs>
          <w:tab w:val="left" w:pos="450"/>
          <w:tab w:val="left" w:pos="1530"/>
        </w:tabs>
        <w:spacing w:before="120" w:after="120" w:line="240"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331: 8.893.500</w:t>
      </w:r>
    </w:p>
    <w:p w:rsidR="00273E02" w:rsidRPr="00273E02" w:rsidRDefault="00273E02" w:rsidP="00273E02">
      <w:pPr>
        <w:tabs>
          <w:tab w:val="left" w:pos="450"/>
          <w:tab w:val="left" w:pos="1530"/>
        </w:tabs>
        <w:spacing w:before="120" w:after="120" w:line="240" w:lineRule="auto"/>
        <w:jc w:val="both"/>
        <w:rPr>
          <w:rFonts w:eastAsia="SimSun" w:cs="Times New Roman"/>
          <w:color w:val="333333"/>
          <w:szCs w:val="26"/>
          <w:shd w:val="clear" w:color="auto" w:fill="FFFFFF"/>
        </w:rPr>
      </w:pP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 xml:space="preserve">2.Nợ TK 621: 39.600.000 </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r>
      <w:r>
        <w:rPr>
          <w:rFonts w:eastAsia="SimSun" w:cs="Times New Roman"/>
          <w:color w:val="333333"/>
          <w:szCs w:val="26"/>
          <w:shd w:val="clear" w:color="auto" w:fill="FFFFFF"/>
        </w:rPr>
        <w:tab/>
        <w:t xml:space="preserve">Có TK 152C: 39.600.000 </w:t>
      </w:r>
      <w:r w:rsidRPr="007D52A1">
        <w:rPr>
          <w:rFonts w:eastAsia="SimSun" w:cs="Times New Roman"/>
          <w:color w:val="333333"/>
          <w:szCs w:val="26"/>
          <w:highlight w:val="yellow"/>
          <w:shd w:val="clear" w:color="auto" w:fill="FFFFFF"/>
        </w:rPr>
        <w:t>(1 x 45kg : 54000000= 12000000 x 33)</w:t>
      </w:r>
    </w:p>
    <w:p w:rsidR="00273E02" w:rsidRDefault="00273E02"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Nợ TK 627: 20.250.000</w:t>
      </w:r>
    </w:p>
    <w:p w:rsidR="00861D23" w:rsidRDefault="00861D23" w:rsidP="00861D23">
      <w:pPr>
        <w:tabs>
          <w:tab w:val="left" w:pos="567"/>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r>
      <w:r>
        <w:rPr>
          <w:rFonts w:eastAsia="SimSun" w:cs="Times New Roman"/>
          <w:color w:val="333333"/>
          <w:szCs w:val="26"/>
          <w:shd w:val="clear" w:color="auto" w:fill="FFFFFF"/>
        </w:rPr>
        <w:tab/>
        <w:t>Có TK 152C: 20.250.000 ((1.200.000 x 12kg) + (1.300.000 x 4,5kg))</w:t>
      </w:r>
    </w:p>
    <w:p w:rsidR="00273E02" w:rsidRDefault="00273E02" w:rsidP="00861D23">
      <w:pPr>
        <w:tabs>
          <w:tab w:val="left" w:pos="567"/>
        </w:tabs>
        <w:spacing w:before="120" w:after="120"/>
        <w:jc w:val="both"/>
        <w:rPr>
          <w:rFonts w:eastAsia="SimSun" w:cs="Times New Roman"/>
          <w:color w:val="333333"/>
          <w:szCs w:val="26"/>
          <w:shd w:val="clear" w:color="auto" w:fill="FFFFFF"/>
        </w:rPr>
      </w:pPr>
    </w:p>
    <w:p w:rsidR="00273E02" w:rsidRDefault="00861D23" w:rsidP="00861D23">
      <w:pPr>
        <w:tabs>
          <w:tab w:val="left" w:pos="567"/>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 xml:space="preserve">Nợ TK 621: 16.470.000  </w:t>
      </w:r>
    </w:p>
    <w:p w:rsidR="00861D23" w:rsidRDefault="00861D23" w:rsidP="00273E02">
      <w:pPr>
        <w:tabs>
          <w:tab w:val="left" w:pos="567"/>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152P: 16.470.000  (15.000.000 + ( 3 x 490.000 )</w:t>
      </w:r>
    </w:p>
    <w:p w:rsidR="00273E02" w:rsidRPr="00273E02" w:rsidRDefault="00273E02" w:rsidP="00273E02">
      <w:pPr>
        <w:tabs>
          <w:tab w:val="left" w:pos="567"/>
        </w:tabs>
        <w:spacing w:before="120" w:after="120"/>
        <w:jc w:val="both"/>
        <w:rPr>
          <w:rFonts w:eastAsia="SimSun" w:cs="Times New Roman"/>
          <w:color w:val="333333"/>
          <w:szCs w:val="26"/>
          <w:shd w:val="clear" w:color="auto" w:fill="FFFFFF"/>
        </w:rPr>
      </w:pP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3.Nợ TK 622: 40.000.000</w:t>
      </w:r>
    </w:p>
    <w:p w:rsidR="00861D23" w:rsidRDefault="00273E02"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 xml:space="preserve">   </w:t>
      </w:r>
      <w:r w:rsidR="00861D23">
        <w:rPr>
          <w:rFonts w:eastAsia="SimSun" w:cs="Times New Roman"/>
          <w:color w:val="333333"/>
          <w:szCs w:val="26"/>
          <w:shd w:val="clear" w:color="auto" w:fill="FFFFFF"/>
        </w:rPr>
        <w:t>Nợ TK 627: 20.000.000</w:t>
      </w:r>
    </w:p>
    <w:p w:rsidR="00861D23" w:rsidRDefault="00861D23" w:rsidP="00273E02">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334: 60.000.000</w:t>
      </w:r>
    </w:p>
    <w:p w:rsidR="00273E02" w:rsidRPr="00273E02" w:rsidRDefault="00273E02" w:rsidP="00273E02">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cs="Times New Roman"/>
          <w:szCs w:val="26"/>
        </w:rPr>
        <w:t>4.</w:t>
      </w:r>
      <w:r w:rsidRPr="009A4479">
        <w:rPr>
          <w:rFonts w:eastAsia="SimSun" w:cs="Times New Roman"/>
          <w:color w:val="333333"/>
          <w:szCs w:val="26"/>
          <w:shd w:val="clear" w:color="auto" w:fill="FFFFFF"/>
        </w:rPr>
        <w:t xml:space="preserve"> </w:t>
      </w:r>
      <w:r>
        <w:rPr>
          <w:rFonts w:eastAsia="SimSun" w:cs="Times New Roman"/>
          <w:color w:val="333333"/>
          <w:szCs w:val="26"/>
          <w:shd w:val="clear" w:color="auto" w:fill="FFFFFF"/>
        </w:rPr>
        <w:t xml:space="preserve">Nợ TK 622: 9.400.000 </w:t>
      </w:r>
    </w:p>
    <w:p w:rsidR="00861D23" w:rsidRDefault="00861D23" w:rsidP="00861D23">
      <w:pPr>
        <w:tabs>
          <w:tab w:val="left" w:pos="270"/>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Nợ TK 627: 4.700.000</w:t>
      </w:r>
    </w:p>
    <w:p w:rsidR="00861D23" w:rsidRDefault="00861D23" w:rsidP="00861D23">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3382: 1.200.000</w:t>
      </w:r>
    </w:p>
    <w:p w:rsidR="00861D23" w:rsidRDefault="00861D23" w:rsidP="00861D23">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3383: 10.500.000</w:t>
      </w:r>
    </w:p>
    <w:p w:rsidR="00861D23" w:rsidRDefault="00861D23" w:rsidP="00861D23">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3384: 1.800.000</w:t>
      </w:r>
    </w:p>
    <w:p w:rsidR="00861D23" w:rsidRDefault="00861D23" w:rsidP="00861D23">
      <w:pPr>
        <w:tabs>
          <w:tab w:val="left" w:pos="540"/>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3386: 600.000</w:t>
      </w:r>
    </w:p>
    <w:p w:rsidR="00273E02" w:rsidRDefault="00273E02" w:rsidP="00861D23">
      <w:pPr>
        <w:tabs>
          <w:tab w:val="left" w:pos="540"/>
        </w:tabs>
        <w:spacing w:before="120" w:after="120"/>
        <w:jc w:val="both"/>
        <w:rPr>
          <w:rFonts w:eastAsia="SimSun" w:cs="Times New Roman"/>
          <w:color w:val="333333"/>
          <w:szCs w:val="26"/>
          <w:shd w:val="clear" w:color="auto" w:fill="FFFFFF"/>
        </w:rPr>
      </w:pPr>
    </w:p>
    <w:p w:rsidR="00861D23" w:rsidRDefault="00861D23" w:rsidP="00861D23">
      <w:pPr>
        <w:tabs>
          <w:tab w:val="left" w:pos="540"/>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Nợ TK 334: 6.300.000</w:t>
      </w:r>
    </w:p>
    <w:p w:rsidR="00861D23" w:rsidRDefault="00861D23" w:rsidP="00861D23">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3383: 4.800.000</w:t>
      </w:r>
    </w:p>
    <w:p w:rsidR="00861D23" w:rsidRDefault="00861D23" w:rsidP="00861D23">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3384: 900.000</w:t>
      </w:r>
    </w:p>
    <w:p w:rsidR="00861D23" w:rsidRDefault="00861D23" w:rsidP="00273E02">
      <w:pPr>
        <w:tabs>
          <w:tab w:val="left" w:pos="540"/>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3386: 600.000</w:t>
      </w:r>
    </w:p>
    <w:p w:rsidR="00273E02" w:rsidRPr="00273E02" w:rsidRDefault="00273E02" w:rsidP="00273E02">
      <w:pPr>
        <w:tabs>
          <w:tab w:val="left" w:pos="540"/>
        </w:tabs>
        <w:spacing w:before="120" w:after="120"/>
        <w:jc w:val="both"/>
        <w:rPr>
          <w:rFonts w:eastAsia="SimSun" w:cs="Times New Roman"/>
          <w:color w:val="333333"/>
          <w:szCs w:val="26"/>
          <w:shd w:val="clear" w:color="auto" w:fill="FFFFFF"/>
        </w:rPr>
      </w:pP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cs="Times New Roman"/>
          <w:szCs w:val="26"/>
        </w:rPr>
        <w:t>5.</w:t>
      </w:r>
      <w:r w:rsidRPr="009A4479">
        <w:rPr>
          <w:rFonts w:eastAsia="SimSun" w:cs="Times New Roman"/>
          <w:color w:val="333333"/>
          <w:szCs w:val="26"/>
          <w:shd w:val="clear" w:color="auto" w:fill="FFFFFF"/>
        </w:rPr>
        <w:t xml:space="preserve"> </w:t>
      </w:r>
      <w:r>
        <w:rPr>
          <w:rFonts w:eastAsia="SimSun" w:cs="Times New Roman"/>
          <w:color w:val="333333"/>
          <w:szCs w:val="26"/>
          <w:shd w:val="clear" w:color="auto" w:fill="FFFFFF"/>
        </w:rPr>
        <w:t>Nợ TK 622: 10.000.000</w:t>
      </w:r>
    </w:p>
    <w:p w:rsidR="00861D23" w:rsidRDefault="00861D23" w:rsidP="00861D23">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335: 10.000.000</w:t>
      </w:r>
    </w:p>
    <w:p w:rsidR="00273E02" w:rsidRDefault="00273E02" w:rsidP="00861D23">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cs="Times New Roman"/>
          <w:szCs w:val="26"/>
        </w:rPr>
        <w:t>6.</w:t>
      </w:r>
      <w:r w:rsidRPr="009A4479">
        <w:rPr>
          <w:rFonts w:eastAsia="SimSun" w:cs="Times New Roman"/>
          <w:color w:val="333333"/>
          <w:szCs w:val="26"/>
          <w:shd w:val="clear" w:color="auto" w:fill="FFFFFF"/>
        </w:rPr>
        <w:t xml:space="preserve"> </w:t>
      </w:r>
      <w:r>
        <w:rPr>
          <w:rFonts w:eastAsia="SimSun" w:cs="Times New Roman"/>
          <w:color w:val="333333"/>
          <w:szCs w:val="26"/>
          <w:shd w:val="clear" w:color="auto" w:fill="FFFFFF"/>
        </w:rPr>
        <w:t>Nợ TK 622: 8.200.000</w:t>
      </w:r>
    </w:p>
    <w:p w:rsidR="00861D23" w:rsidRDefault="00861D23" w:rsidP="00861D23">
      <w:pPr>
        <w:tabs>
          <w:tab w:val="left" w:pos="270"/>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Nợ TK 627: 2.000.000</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r>
      <w:r>
        <w:rPr>
          <w:rFonts w:eastAsia="SimSun" w:cs="Times New Roman"/>
          <w:color w:val="333333"/>
          <w:szCs w:val="26"/>
          <w:shd w:val="clear" w:color="auto" w:fill="FFFFFF"/>
        </w:rPr>
        <w:tab/>
        <w:t>Có TK 214 : 8.400.000</w:t>
      </w:r>
    </w:p>
    <w:p w:rsidR="00273E02" w:rsidRPr="00BD5B56" w:rsidRDefault="00273E02"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cs="Times New Roman"/>
          <w:szCs w:val="26"/>
        </w:rPr>
        <w:t xml:space="preserve">7. </w:t>
      </w:r>
      <w:r>
        <w:rPr>
          <w:rFonts w:eastAsia="SimSun" w:cs="Times New Roman"/>
          <w:color w:val="333333"/>
          <w:szCs w:val="26"/>
          <w:shd w:val="clear" w:color="auto" w:fill="FFFFFF"/>
        </w:rPr>
        <w:t>Nợ TK 627: 10.000.000</w:t>
      </w:r>
    </w:p>
    <w:p w:rsidR="00861D23" w:rsidRDefault="00861D23" w:rsidP="00861D23">
      <w:pPr>
        <w:tabs>
          <w:tab w:val="left" w:pos="270"/>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Nợ TK 1331: 1.000.000</w:t>
      </w:r>
    </w:p>
    <w:p w:rsidR="00861D23" w:rsidRDefault="00861D23" w:rsidP="00861D23">
      <w:pPr>
        <w:tabs>
          <w:tab w:val="left" w:pos="630"/>
        </w:tabs>
        <w:spacing w:before="120" w:after="120" w:line="360" w:lineRule="auto"/>
        <w:rPr>
          <w:rFonts w:eastAsia="SimSun" w:cs="Times New Roman"/>
          <w:color w:val="333333"/>
          <w:szCs w:val="26"/>
          <w:shd w:val="clear" w:color="auto" w:fill="FFFFFF"/>
        </w:rPr>
      </w:pPr>
      <w:r>
        <w:rPr>
          <w:rFonts w:eastAsia="SimSun" w:cs="Times New Roman"/>
          <w:color w:val="333333"/>
          <w:szCs w:val="26"/>
          <w:shd w:val="clear" w:color="auto" w:fill="FFFFFF"/>
        </w:rPr>
        <w:tab/>
        <w:t>Có TK 331: 11.000.000</w:t>
      </w:r>
    </w:p>
    <w:p w:rsidR="00861D23" w:rsidRDefault="00861D23" w:rsidP="00861D23">
      <w:pPr>
        <w:tabs>
          <w:tab w:val="left" w:pos="630"/>
        </w:tabs>
        <w:spacing w:before="120" w:after="120" w:line="360" w:lineRule="auto"/>
        <w:rPr>
          <w:rFonts w:eastAsia="SimSun" w:cs="Times New Roman"/>
          <w:color w:val="333333"/>
          <w:szCs w:val="26"/>
          <w:shd w:val="clear" w:color="auto" w:fill="FFFFFF"/>
        </w:rPr>
      </w:pPr>
      <w:r>
        <w:rPr>
          <w:rFonts w:eastAsia="SimSun" w:cs="Times New Roman"/>
          <w:color w:val="333333"/>
          <w:szCs w:val="26"/>
          <w:shd w:val="clear" w:color="auto" w:fill="FFFFFF"/>
        </w:rPr>
        <w:t>8. Nợ TK 153: 12.000.000</w:t>
      </w:r>
    </w:p>
    <w:p w:rsidR="00861D23" w:rsidRDefault="00861D23" w:rsidP="00861D23">
      <w:pPr>
        <w:tabs>
          <w:tab w:val="left" w:pos="270"/>
        </w:tabs>
        <w:spacing w:before="120" w:after="120" w:line="360" w:lineRule="auto"/>
        <w:rPr>
          <w:rFonts w:eastAsia="SimSun" w:cs="Times New Roman"/>
          <w:color w:val="333333"/>
          <w:szCs w:val="26"/>
          <w:shd w:val="clear" w:color="auto" w:fill="FFFFFF"/>
        </w:rPr>
      </w:pPr>
      <w:r>
        <w:rPr>
          <w:rFonts w:eastAsia="SimSun" w:cs="Times New Roman"/>
          <w:color w:val="333333"/>
          <w:szCs w:val="26"/>
          <w:shd w:val="clear" w:color="auto" w:fill="FFFFFF"/>
        </w:rPr>
        <w:tab/>
        <w:t>Nợ TK 1331: 1.200.000</w:t>
      </w:r>
    </w:p>
    <w:p w:rsidR="00861D23" w:rsidRDefault="00861D23" w:rsidP="00861D23">
      <w:pPr>
        <w:tabs>
          <w:tab w:val="left" w:pos="900"/>
        </w:tabs>
        <w:spacing w:before="120" w:after="120" w:line="360" w:lineRule="auto"/>
        <w:rPr>
          <w:rFonts w:eastAsia="SimSun" w:cs="Times New Roman"/>
          <w:color w:val="333333"/>
          <w:szCs w:val="26"/>
          <w:shd w:val="clear" w:color="auto" w:fill="FFFFFF"/>
        </w:rPr>
      </w:pPr>
      <w:r>
        <w:rPr>
          <w:rFonts w:eastAsia="SimSun" w:cs="Times New Roman"/>
          <w:color w:val="333333"/>
          <w:szCs w:val="26"/>
          <w:shd w:val="clear" w:color="auto" w:fill="FFFFFF"/>
        </w:rPr>
        <w:tab/>
        <w:t>Có TK 111: 13.200.000</w:t>
      </w:r>
    </w:p>
    <w:p w:rsidR="00861D23" w:rsidRDefault="00861D23" w:rsidP="00861D23">
      <w:pPr>
        <w:tabs>
          <w:tab w:val="left" w:pos="900"/>
        </w:tabs>
        <w:spacing w:before="120" w:after="120" w:line="360" w:lineRule="auto"/>
        <w:rPr>
          <w:rFonts w:eastAsia="SimSun" w:cs="Times New Roman"/>
          <w:color w:val="333333"/>
          <w:szCs w:val="26"/>
          <w:shd w:val="clear" w:color="auto" w:fill="FFFFFF"/>
        </w:rPr>
      </w:pPr>
      <w:r>
        <w:rPr>
          <w:rFonts w:eastAsia="SimSun" w:cs="Times New Roman"/>
          <w:color w:val="333333"/>
          <w:szCs w:val="26"/>
          <w:shd w:val="clear" w:color="auto" w:fill="FFFFFF"/>
        </w:rPr>
        <w:t>Nợ TK 242: 2.000.000 ( 12.000.000: 6)</w:t>
      </w:r>
    </w:p>
    <w:p w:rsidR="00861D23" w:rsidRDefault="00861D23" w:rsidP="00861D23">
      <w:pPr>
        <w:tabs>
          <w:tab w:val="left" w:pos="900"/>
          <w:tab w:val="left" w:pos="3825"/>
        </w:tabs>
        <w:spacing w:before="120" w:after="120" w:line="360" w:lineRule="auto"/>
        <w:rPr>
          <w:rFonts w:eastAsia="SimSun" w:cs="Times New Roman"/>
          <w:color w:val="333333"/>
          <w:szCs w:val="26"/>
          <w:shd w:val="clear" w:color="auto" w:fill="FFFFFF"/>
        </w:rPr>
      </w:pPr>
      <w:r>
        <w:rPr>
          <w:rFonts w:eastAsia="SimSun" w:cs="Times New Roman"/>
          <w:color w:val="333333"/>
          <w:szCs w:val="26"/>
          <w:shd w:val="clear" w:color="auto" w:fill="FFFFFF"/>
        </w:rPr>
        <w:tab/>
        <w:t xml:space="preserve">Có TK 153: 2.000.000 </w:t>
      </w:r>
      <w:r>
        <w:rPr>
          <w:rFonts w:eastAsia="SimSun" w:cs="Times New Roman"/>
          <w:color w:val="333333"/>
          <w:szCs w:val="26"/>
          <w:shd w:val="clear" w:color="auto" w:fill="FFFFFF"/>
        </w:rPr>
        <w:tab/>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9. Nợ TK 621: (3.000.000)</w:t>
      </w:r>
    </w:p>
    <w:p w:rsidR="00861D23" w:rsidRDefault="00861D23" w:rsidP="00273E02">
      <w:pPr>
        <w:tabs>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ab/>
        <w:t>Có TK 152: (3.000.000)</w:t>
      </w:r>
    </w:p>
    <w:p w:rsidR="00861D23" w:rsidRPr="007D52A1" w:rsidRDefault="00861D23" w:rsidP="00861D23">
      <w:pPr>
        <w:spacing w:before="120" w:after="120" w:line="273" w:lineRule="auto"/>
        <w:jc w:val="both"/>
        <w:rPr>
          <w:rFonts w:eastAsia="SimSun" w:cs="Times New Roman"/>
          <w:color w:val="FF0000"/>
          <w:szCs w:val="26"/>
          <w:shd w:val="clear" w:color="auto" w:fill="FFFFFF"/>
        </w:rPr>
      </w:pPr>
      <w:r w:rsidRPr="007D52A1">
        <w:rPr>
          <w:rFonts w:eastAsia="SimSun" w:cs="Times New Roman"/>
          <w:color w:val="FF0000"/>
          <w:szCs w:val="26"/>
          <w:shd w:val="clear" w:color="auto" w:fill="FFFFFF"/>
        </w:rPr>
        <w:t>10. Nợ TK 111: 2.000.000</w:t>
      </w:r>
    </w:p>
    <w:p w:rsidR="00861D23" w:rsidRPr="007D52A1" w:rsidRDefault="00861D23" w:rsidP="00861D23">
      <w:pPr>
        <w:spacing w:before="120" w:after="120" w:line="273" w:lineRule="auto"/>
        <w:jc w:val="both"/>
        <w:rPr>
          <w:rFonts w:eastAsia="SimSun" w:cs="Times New Roman"/>
          <w:color w:val="FF0000"/>
          <w:szCs w:val="26"/>
          <w:shd w:val="clear" w:color="auto" w:fill="FFFFFF"/>
        </w:rPr>
      </w:pPr>
      <w:r w:rsidRPr="007D52A1">
        <w:rPr>
          <w:rFonts w:eastAsia="SimSun" w:cs="Times New Roman"/>
          <w:color w:val="FF0000"/>
          <w:szCs w:val="26"/>
          <w:shd w:val="clear" w:color="auto" w:fill="FFFFFF"/>
        </w:rPr>
        <w:tab/>
        <w:t>Có TK 711: 2.000.000</w:t>
      </w:r>
    </w:p>
    <w:p w:rsidR="00861D23" w:rsidRPr="00861D23" w:rsidRDefault="00861D23" w:rsidP="00861D23">
      <w:pPr>
        <w:tabs>
          <w:tab w:val="left" w:pos="900"/>
          <w:tab w:val="left" w:pos="3825"/>
        </w:tabs>
        <w:spacing w:before="120" w:after="120" w:line="360" w:lineRule="auto"/>
        <w:rPr>
          <w:rFonts w:eastAsia="SimSun" w:cs="Times New Roman"/>
          <w:b/>
          <w:sz w:val="32"/>
          <w:szCs w:val="32"/>
          <w:shd w:val="clear" w:color="auto" w:fill="FFFFFF"/>
        </w:rPr>
      </w:pPr>
      <w:r w:rsidRPr="00861D23">
        <w:rPr>
          <w:rFonts w:eastAsia="SimSun" w:cs="Times New Roman"/>
          <w:b/>
          <w:sz w:val="32"/>
          <w:szCs w:val="32"/>
          <w:shd w:val="clear" w:color="auto" w:fill="FFFFFF"/>
        </w:rPr>
        <w:t>Tính giá thành:</w:t>
      </w:r>
    </w:p>
    <w:p w:rsidR="00861D23" w:rsidRDefault="00861D23" w:rsidP="00861D23">
      <w:pPr>
        <w:pStyle w:val="ListParagraph"/>
        <w:numPr>
          <w:ilvl w:val="0"/>
          <w:numId w:val="10"/>
        </w:numPr>
        <w:tabs>
          <w:tab w:val="left" w:pos="900"/>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Tập hợp chi phí phát sinh trong kỳ</w:t>
      </w:r>
    </w:p>
    <w:p w:rsidR="00861D23" w:rsidRDefault="00861D23" w:rsidP="00861D23">
      <w:pPr>
        <w:tabs>
          <w:tab w:val="left" w:pos="900"/>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lastRenderedPageBreak/>
        <w:t>Nợ TK 154: 177.620.000</w:t>
      </w:r>
    </w:p>
    <w:p w:rsidR="00861D23" w:rsidRDefault="00861D23" w:rsidP="00861D23">
      <w:pPr>
        <w:tabs>
          <w:tab w:val="left" w:pos="900"/>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ab/>
        <w:t>Có TK 621: 53.070.000</w:t>
      </w:r>
    </w:p>
    <w:p w:rsidR="00861D23" w:rsidRDefault="00861D23" w:rsidP="00861D23">
      <w:pPr>
        <w:tabs>
          <w:tab w:val="left" w:pos="900"/>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ab/>
        <w:t>Có TK 622: 67.600.000</w:t>
      </w:r>
    </w:p>
    <w:p w:rsidR="00861D23" w:rsidRDefault="00861D23" w:rsidP="00861D23">
      <w:pPr>
        <w:tabs>
          <w:tab w:val="left" w:pos="900"/>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ab/>
        <w:t>Có TK 627: 56.950.000</w:t>
      </w:r>
    </w:p>
    <w:p w:rsidR="00861D23" w:rsidRDefault="00861D23" w:rsidP="00861D23">
      <w:pPr>
        <w:pStyle w:val="ListParagraph"/>
        <w:numPr>
          <w:ilvl w:val="0"/>
          <w:numId w:val="18"/>
        </w:numPr>
        <w:tabs>
          <w:tab w:val="left" w:pos="900"/>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Quy đổi sản phẩm tự nhiên về sản phẩm chuẩn</w:t>
      </w:r>
    </w:p>
    <w:p w:rsidR="00861D23" w:rsidRDefault="00861D23" w:rsidP="00861D23">
      <w:pPr>
        <w:tabs>
          <w:tab w:val="left" w:pos="900"/>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Sản phẩm hoàn thành chuẩn = (600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1,1) + (300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1,2) + (180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1,5) = 1290sp</w:t>
      </w:r>
    </w:p>
    <w:p w:rsidR="00861D23" w:rsidRDefault="00861D23" w:rsidP="00861D23">
      <w:pPr>
        <w:tabs>
          <w:tab w:val="left" w:pos="900"/>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Sản phẩm hoàn thành dở dang = (90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1,1) + (60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1,2) + (30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1,5) = 216sp</w:t>
      </w:r>
    </w:p>
    <w:p w:rsidR="00861D23" w:rsidRPr="007D52A1" w:rsidRDefault="00861D23" w:rsidP="00861D23">
      <w:pPr>
        <w:pStyle w:val="ListParagraph"/>
        <w:numPr>
          <w:ilvl w:val="0"/>
          <w:numId w:val="18"/>
        </w:numPr>
        <w:tabs>
          <w:tab w:val="left" w:pos="900"/>
          <w:tab w:val="left" w:pos="3825"/>
        </w:tabs>
        <w:spacing w:before="120" w:after="120" w:line="360" w:lineRule="auto"/>
        <w:rPr>
          <w:rFonts w:eastAsia="SimSun" w:cs="Times New Roman"/>
          <w:szCs w:val="26"/>
          <w:highlight w:val="yellow"/>
          <w:shd w:val="clear" w:color="auto" w:fill="FFFFFF"/>
        </w:rPr>
      </w:pPr>
      <w:r>
        <w:rPr>
          <w:rFonts w:eastAsia="SimSun" w:cs="Times New Roman"/>
          <w:szCs w:val="26"/>
          <w:shd w:val="clear" w:color="auto" w:fill="FFFFFF"/>
        </w:rPr>
        <w:t xml:space="preserve"> </w:t>
      </w:r>
      <w:r w:rsidRPr="007D52A1">
        <w:rPr>
          <w:rFonts w:eastAsia="SimSun" w:cs="Times New Roman"/>
          <w:szCs w:val="26"/>
          <w:highlight w:val="yellow"/>
          <w:shd w:val="clear" w:color="auto" w:fill="FFFFFF"/>
        </w:rPr>
        <w:t>Đánh giá sản phẩm dở dang cuối kỳ</w:t>
      </w:r>
    </w:p>
    <w:p w:rsidR="00861D23" w:rsidRPr="007D52A1" w:rsidRDefault="00861D23" w:rsidP="00861D23">
      <w:pPr>
        <w:pStyle w:val="ListParagraph"/>
        <w:numPr>
          <w:ilvl w:val="0"/>
          <w:numId w:val="10"/>
        </w:numPr>
        <w:tabs>
          <w:tab w:val="left" w:pos="900"/>
          <w:tab w:val="left" w:pos="3825"/>
        </w:tabs>
        <w:spacing w:before="120" w:after="120" w:line="360" w:lineRule="auto"/>
        <w:rPr>
          <w:rFonts w:eastAsia="SimSun" w:cs="Times New Roman"/>
          <w:szCs w:val="26"/>
          <w:highlight w:val="yellow"/>
          <w:shd w:val="clear" w:color="auto" w:fill="FFFFFF"/>
        </w:rPr>
      </w:pPr>
      <w:r w:rsidRPr="007D52A1">
        <w:rPr>
          <w:rFonts w:eastAsia="SimSun" w:cs="Times New Roman"/>
          <w:szCs w:val="26"/>
          <w:highlight w:val="yellow"/>
          <w:shd w:val="clear" w:color="auto" w:fill="FFFFFF"/>
        </w:rPr>
        <w:t>Chi phí nguyên vật liệu trực tiếp cuối kỳ ( vật liệu chính )</w:t>
      </w:r>
    </w:p>
    <w:p w:rsidR="00861D23" w:rsidRPr="007D52A1" w:rsidRDefault="007D52A1" w:rsidP="00861D23">
      <w:pPr>
        <w:pStyle w:val="ListParagraph"/>
        <w:tabs>
          <w:tab w:val="left" w:pos="900"/>
          <w:tab w:val="left" w:pos="3825"/>
        </w:tabs>
        <w:spacing w:before="120" w:after="120" w:line="360" w:lineRule="auto"/>
        <w:rPr>
          <w:rFonts w:eastAsia="SimSun" w:cs="Times New Roman"/>
          <w:szCs w:val="26"/>
          <w:highlight w:val="yellow"/>
          <w:shd w:val="clear" w:color="auto" w:fill="FFFFFF"/>
        </w:rPr>
      </w:pPr>
      <m:oMath>
        <m:f>
          <m:fPr>
            <m:ctrlPr>
              <w:rPr>
                <w:rFonts w:ascii="Cambria Math" w:eastAsia="SimSun" w:hAnsi="Cambria Math" w:cs="Times New Roman"/>
                <w:i/>
                <w:szCs w:val="26"/>
                <w:highlight w:val="yellow"/>
                <w:shd w:val="clear" w:color="auto" w:fill="FFFFFF"/>
              </w:rPr>
            </m:ctrlPr>
          </m:fPr>
          <m:num>
            <m:r>
              <w:rPr>
                <w:rFonts w:ascii="Cambria Math" w:eastAsia="SimSun" w:hAnsi="Cambria Math" w:cs="Times New Roman"/>
                <w:szCs w:val="26"/>
                <w:highlight w:val="yellow"/>
                <w:shd w:val="clear" w:color="auto" w:fill="FFFFFF"/>
              </w:rPr>
              <m:t>3.500.000+53.070.000</m:t>
            </m:r>
          </m:num>
          <m:den>
            <m:r>
              <w:rPr>
                <w:rFonts w:ascii="Cambria Math" w:eastAsia="SimSun" w:hAnsi="Cambria Math" w:cs="Times New Roman"/>
                <w:szCs w:val="26"/>
                <w:highlight w:val="yellow"/>
                <w:shd w:val="clear" w:color="auto" w:fill="FFFFFF"/>
              </w:rPr>
              <m:t xml:space="preserve">1290+216 </m:t>
            </m:r>
          </m:den>
        </m:f>
      </m:oMath>
      <w:r w:rsidR="00861D23" w:rsidRPr="007D52A1">
        <w:rPr>
          <w:rFonts w:eastAsia="SimSun" w:cs="Times New Roman"/>
          <w:szCs w:val="26"/>
          <w:highlight w:val="yellow"/>
          <w:shd w:val="clear" w:color="auto" w:fill="FFFFFF"/>
        </w:rPr>
        <w:t xml:space="preserve"> </w:t>
      </w:r>
      <m:oMath>
        <m:r>
          <w:rPr>
            <w:rFonts w:ascii="Cambria Math" w:eastAsia="SimSun" w:hAnsi="Cambria Math" w:cs="Times New Roman"/>
            <w:szCs w:val="26"/>
            <w:highlight w:val="yellow"/>
            <w:shd w:val="clear" w:color="auto" w:fill="FFFFFF"/>
          </w:rPr>
          <m:t>×216</m:t>
        </m:r>
      </m:oMath>
      <w:r w:rsidR="00861D23" w:rsidRPr="007D52A1">
        <w:rPr>
          <w:rFonts w:eastAsia="SimSun" w:cs="Times New Roman"/>
          <w:szCs w:val="26"/>
          <w:highlight w:val="yellow"/>
          <w:shd w:val="clear" w:color="auto" w:fill="FFFFFF"/>
        </w:rPr>
        <w:t xml:space="preserve"> = 8.113.625,498 đ</w:t>
      </w:r>
    </w:p>
    <w:p w:rsidR="00861D23" w:rsidRPr="007D52A1" w:rsidRDefault="00861D23" w:rsidP="00861D23">
      <w:pPr>
        <w:pStyle w:val="ListParagraph"/>
        <w:numPr>
          <w:ilvl w:val="0"/>
          <w:numId w:val="10"/>
        </w:numPr>
        <w:tabs>
          <w:tab w:val="left" w:pos="900"/>
          <w:tab w:val="left" w:pos="3825"/>
        </w:tabs>
        <w:spacing w:before="120" w:after="120" w:line="360" w:lineRule="auto"/>
        <w:rPr>
          <w:rFonts w:eastAsia="SimSun" w:cs="Times New Roman"/>
          <w:szCs w:val="26"/>
          <w:highlight w:val="yellow"/>
          <w:shd w:val="clear" w:color="auto" w:fill="FFFFFF"/>
        </w:rPr>
      </w:pPr>
      <w:r w:rsidRPr="007D52A1">
        <w:rPr>
          <w:rFonts w:eastAsia="SimSun" w:cs="Times New Roman"/>
          <w:szCs w:val="26"/>
          <w:highlight w:val="yellow"/>
          <w:shd w:val="clear" w:color="auto" w:fill="FFFFFF"/>
        </w:rPr>
        <w:t>Chi phí nguyên vật liệu trực tiếp cuối kỳ ( vật liệu phụ )</w:t>
      </w:r>
    </w:p>
    <w:p w:rsidR="00861D23" w:rsidRPr="007D52A1" w:rsidRDefault="007D52A1" w:rsidP="00861D23">
      <w:pPr>
        <w:pStyle w:val="ListParagraph"/>
        <w:tabs>
          <w:tab w:val="left" w:pos="900"/>
          <w:tab w:val="left" w:pos="3825"/>
        </w:tabs>
        <w:spacing w:before="120" w:after="120" w:line="360" w:lineRule="auto"/>
        <w:rPr>
          <w:rFonts w:eastAsia="SimSun" w:cs="Times New Roman"/>
          <w:szCs w:val="26"/>
          <w:highlight w:val="yellow"/>
          <w:shd w:val="clear" w:color="auto" w:fill="FFFFFF"/>
        </w:rPr>
      </w:pPr>
      <m:oMath>
        <m:f>
          <m:fPr>
            <m:ctrlPr>
              <w:rPr>
                <w:rFonts w:ascii="Cambria Math" w:eastAsia="SimSun" w:hAnsi="Cambria Math" w:cs="Times New Roman"/>
                <w:i/>
                <w:szCs w:val="26"/>
                <w:highlight w:val="yellow"/>
                <w:shd w:val="clear" w:color="auto" w:fill="FFFFFF"/>
              </w:rPr>
            </m:ctrlPr>
          </m:fPr>
          <m:num>
            <m:r>
              <w:rPr>
                <w:rFonts w:ascii="Cambria Math" w:eastAsia="SimSun" w:hAnsi="Cambria Math" w:cs="Times New Roman"/>
                <w:szCs w:val="26"/>
                <w:highlight w:val="yellow"/>
                <w:shd w:val="clear" w:color="auto" w:fill="FFFFFF"/>
              </w:rPr>
              <m:t>2.000.000+53.070.000</m:t>
            </m:r>
          </m:num>
          <m:den>
            <m:r>
              <w:rPr>
                <w:rFonts w:ascii="Cambria Math" w:eastAsia="SimSun" w:hAnsi="Cambria Math" w:cs="Times New Roman"/>
                <w:szCs w:val="26"/>
                <w:highlight w:val="yellow"/>
                <w:shd w:val="clear" w:color="auto" w:fill="FFFFFF"/>
              </w:rPr>
              <m:t xml:space="preserve">1290+216 </m:t>
            </m:r>
          </m:den>
        </m:f>
      </m:oMath>
      <w:r w:rsidR="00861D23" w:rsidRPr="007D52A1">
        <w:rPr>
          <w:rFonts w:eastAsia="SimSun" w:cs="Times New Roman"/>
          <w:szCs w:val="26"/>
          <w:highlight w:val="yellow"/>
          <w:shd w:val="clear" w:color="auto" w:fill="FFFFFF"/>
        </w:rPr>
        <w:t xml:space="preserve"> </w:t>
      </w:r>
      <m:oMath>
        <m:r>
          <w:rPr>
            <w:rFonts w:ascii="Cambria Math" w:eastAsia="SimSun" w:hAnsi="Cambria Math" w:cs="Times New Roman"/>
            <w:szCs w:val="26"/>
            <w:highlight w:val="yellow"/>
            <w:shd w:val="clear" w:color="auto" w:fill="FFFFFF"/>
          </w:rPr>
          <m:t>×216</m:t>
        </m:r>
      </m:oMath>
      <w:r w:rsidR="00861D23" w:rsidRPr="007D52A1">
        <w:rPr>
          <w:rFonts w:eastAsia="SimSun" w:cs="Times New Roman"/>
          <w:szCs w:val="26"/>
          <w:highlight w:val="yellow"/>
          <w:shd w:val="clear" w:color="auto" w:fill="FFFFFF"/>
        </w:rPr>
        <w:t xml:space="preserve"> = 7.898.486,056 đ</w:t>
      </w:r>
    </w:p>
    <w:p w:rsidR="00861D23" w:rsidRPr="007D52A1" w:rsidRDefault="00861D23" w:rsidP="00861D23">
      <w:pPr>
        <w:pStyle w:val="ListParagraph"/>
        <w:numPr>
          <w:ilvl w:val="0"/>
          <w:numId w:val="10"/>
        </w:numPr>
        <w:tabs>
          <w:tab w:val="left" w:pos="900"/>
          <w:tab w:val="left" w:pos="3825"/>
        </w:tabs>
        <w:spacing w:before="120" w:after="120" w:line="360" w:lineRule="auto"/>
        <w:rPr>
          <w:rFonts w:eastAsia="SimSun" w:cs="Times New Roman"/>
          <w:szCs w:val="26"/>
          <w:highlight w:val="yellow"/>
          <w:shd w:val="clear" w:color="auto" w:fill="FFFFFF"/>
        </w:rPr>
      </w:pPr>
      <w:r w:rsidRPr="007D52A1">
        <w:rPr>
          <w:rFonts w:eastAsia="SimSun" w:cs="Times New Roman"/>
          <w:szCs w:val="26"/>
          <w:highlight w:val="yellow"/>
          <w:shd w:val="clear" w:color="auto" w:fill="FFFFFF"/>
        </w:rPr>
        <w:t>Chi phí nhân công trực tiếp cuối kỳ</w:t>
      </w:r>
    </w:p>
    <w:p w:rsidR="00861D23" w:rsidRPr="007D52A1" w:rsidRDefault="007D52A1" w:rsidP="00861D23">
      <w:pPr>
        <w:pStyle w:val="ListParagraph"/>
        <w:tabs>
          <w:tab w:val="left" w:pos="900"/>
          <w:tab w:val="left" w:pos="3825"/>
        </w:tabs>
        <w:spacing w:before="120" w:after="120" w:line="360" w:lineRule="auto"/>
        <w:rPr>
          <w:rFonts w:eastAsia="SimSun" w:cs="Times New Roman"/>
          <w:szCs w:val="26"/>
          <w:highlight w:val="yellow"/>
          <w:shd w:val="clear" w:color="auto" w:fill="FFFFFF"/>
        </w:rPr>
      </w:pPr>
      <m:oMath>
        <m:f>
          <m:fPr>
            <m:ctrlPr>
              <w:rPr>
                <w:rFonts w:ascii="Cambria Math" w:eastAsia="SimSun" w:hAnsi="Cambria Math" w:cs="Times New Roman"/>
                <w:i/>
                <w:szCs w:val="26"/>
                <w:highlight w:val="yellow"/>
                <w:shd w:val="clear" w:color="auto" w:fill="FFFFFF"/>
              </w:rPr>
            </m:ctrlPr>
          </m:fPr>
          <m:num>
            <m:r>
              <w:rPr>
                <w:rFonts w:ascii="Cambria Math" w:eastAsia="SimSun" w:hAnsi="Cambria Math" w:cs="Times New Roman"/>
                <w:szCs w:val="26"/>
                <w:highlight w:val="yellow"/>
                <w:shd w:val="clear" w:color="auto" w:fill="FFFFFF"/>
              </w:rPr>
              <m:t>15.000.000+67.600.000</m:t>
            </m:r>
          </m:num>
          <m:den>
            <m:r>
              <w:rPr>
                <w:rFonts w:ascii="Cambria Math" w:eastAsia="SimSun" w:hAnsi="Cambria Math" w:cs="Times New Roman"/>
                <w:szCs w:val="26"/>
                <w:highlight w:val="yellow"/>
                <w:shd w:val="clear" w:color="auto" w:fill="FFFFFF"/>
              </w:rPr>
              <m:t xml:space="preserve">1290+216×80% </m:t>
            </m:r>
          </m:den>
        </m:f>
      </m:oMath>
      <w:r w:rsidR="00861D23" w:rsidRPr="007D52A1">
        <w:rPr>
          <w:rFonts w:eastAsia="SimSun" w:cs="Times New Roman"/>
          <w:szCs w:val="26"/>
          <w:highlight w:val="yellow"/>
          <w:shd w:val="clear" w:color="auto" w:fill="FFFFFF"/>
        </w:rPr>
        <w:t xml:space="preserve"> </w:t>
      </w:r>
      <m:oMath>
        <m:r>
          <w:rPr>
            <w:rFonts w:ascii="Cambria Math" w:eastAsia="SimSun" w:hAnsi="Cambria Math" w:cs="Times New Roman"/>
            <w:szCs w:val="26"/>
            <w:highlight w:val="yellow"/>
            <w:shd w:val="clear" w:color="auto" w:fill="FFFFFF"/>
          </w:rPr>
          <m:t>×</m:t>
        </m:r>
      </m:oMath>
      <w:r w:rsidR="00861D23" w:rsidRPr="007D52A1">
        <w:rPr>
          <w:rFonts w:eastAsia="SimSun" w:cs="Times New Roman"/>
          <w:szCs w:val="26"/>
          <w:highlight w:val="yellow"/>
          <w:shd w:val="clear" w:color="auto" w:fill="FFFFFF"/>
        </w:rPr>
        <w:t xml:space="preserve"> 216 </w:t>
      </w:r>
      <m:oMath>
        <m:r>
          <w:rPr>
            <w:rFonts w:ascii="Cambria Math" w:eastAsia="SimSun" w:hAnsi="Cambria Math" w:cs="Times New Roman"/>
            <w:szCs w:val="26"/>
            <w:highlight w:val="yellow"/>
            <w:shd w:val="clear" w:color="auto" w:fill="FFFFFF"/>
          </w:rPr>
          <m:t>×80</m:t>
        </m:r>
        <w:bookmarkStart w:id="0" w:name="_GoBack"/>
        <w:bookmarkEnd w:id="0"/>
        <m:r>
          <w:rPr>
            <w:rFonts w:ascii="Cambria Math" w:eastAsia="SimSun" w:hAnsi="Cambria Math" w:cs="Times New Roman"/>
            <w:szCs w:val="26"/>
            <w:highlight w:val="yellow"/>
            <w:shd w:val="clear" w:color="auto" w:fill="FFFFFF"/>
          </w:rPr>
          <m:t>%</m:t>
        </m:r>
      </m:oMath>
      <w:r w:rsidR="00861D23" w:rsidRPr="007D52A1">
        <w:rPr>
          <w:rFonts w:eastAsia="SimSun" w:cs="Times New Roman"/>
          <w:szCs w:val="26"/>
          <w:highlight w:val="yellow"/>
          <w:shd w:val="clear" w:color="auto" w:fill="FFFFFF"/>
        </w:rPr>
        <w:t xml:space="preserve"> = 9.157.506,153 đ</w:t>
      </w:r>
    </w:p>
    <w:p w:rsidR="00861D23" w:rsidRPr="007D52A1" w:rsidRDefault="00861D23" w:rsidP="00861D23">
      <w:pPr>
        <w:pStyle w:val="ListParagraph"/>
        <w:numPr>
          <w:ilvl w:val="0"/>
          <w:numId w:val="10"/>
        </w:numPr>
        <w:tabs>
          <w:tab w:val="left" w:pos="900"/>
          <w:tab w:val="left" w:pos="3825"/>
        </w:tabs>
        <w:spacing w:before="120" w:after="120" w:line="360" w:lineRule="auto"/>
        <w:rPr>
          <w:rFonts w:eastAsia="SimSun" w:cs="Times New Roman"/>
          <w:szCs w:val="26"/>
          <w:highlight w:val="yellow"/>
          <w:shd w:val="clear" w:color="auto" w:fill="FFFFFF"/>
        </w:rPr>
      </w:pPr>
      <w:r w:rsidRPr="007D52A1">
        <w:rPr>
          <w:rFonts w:eastAsia="SimSun" w:cs="Times New Roman"/>
          <w:szCs w:val="26"/>
          <w:highlight w:val="yellow"/>
          <w:shd w:val="clear" w:color="auto" w:fill="FFFFFF"/>
        </w:rPr>
        <w:t>Chi phí sản xuất chung cuối kỳ</w:t>
      </w:r>
    </w:p>
    <w:p w:rsidR="00861D23" w:rsidRPr="007D52A1" w:rsidRDefault="007D52A1" w:rsidP="00861D23">
      <w:pPr>
        <w:pStyle w:val="ListParagraph"/>
        <w:tabs>
          <w:tab w:val="left" w:pos="900"/>
          <w:tab w:val="left" w:pos="3825"/>
        </w:tabs>
        <w:spacing w:before="120" w:after="120" w:line="360" w:lineRule="auto"/>
        <w:rPr>
          <w:rFonts w:eastAsia="SimSun" w:cs="Times New Roman"/>
          <w:szCs w:val="26"/>
          <w:highlight w:val="yellow"/>
          <w:shd w:val="clear" w:color="auto" w:fill="FFFFFF"/>
        </w:rPr>
      </w:pPr>
      <m:oMath>
        <m:f>
          <m:fPr>
            <m:ctrlPr>
              <w:rPr>
                <w:rFonts w:ascii="Cambria Math" w:eastAsia="SimSun" w:hAnsi="Cambria Math" w:cs="Times New Roman"/>
                <w:i/>
                <w:szCs w:val="26"/>
                <w:highlight w:val="yellow"/>
                <w:shd w:val="clear" w:color="auto" w:fill="FFFFFF"/>
              </w:rPr>
            </m:ctrlPr>
          </m:fPr>
          <m:num>
            <m:r>
              <w:rPr>
                <w:rFonts w:ascii="Cambria Math" w:eastAsia="SimSun" w:hAnsi="Cambria Math" w:cs="Times New Roman"/>
                <w:szCs w:val="26"/>
                <w:highlight w:val="yellow"/>
                <w:shd w:val="clear" w:color="auto" w:fill="FFFFFF"/>
              </w:rPr>
              <m:t>3.600.000+56.950.000</m:t>
            </m:r>
          </m:num>
          <m:den>
            <m:r>
              <w:rPr>
                <w:rFonts w:ascii="Cambria Math" w:eastAsia="SimSun" w:hAnsi="Cambria Math" w:cs="Times New Roman"/>
                <w:szCs w:val="26"/>
                <w:highlight w:val="yellow"/>
                <w:shd w:val="clear" w:color="auto" w:fill="FFFFFF"/>
              </w:rPr>
              <m:t xml:space="preserve">1290+216×80% </m:t>
            </m:r>
          </m:den>
        </m:f>
      </m:oMath>
      <w:r w:rsidR="00861D23" w:rsidRPr="007D52A1">
        <w:rPr>
          <w:rFonts w:eastAsia="SimSun" w:cs="Times New Roman"/>
          <w:szCs w:val="26"/>
          <w:highlight w:val="yellow"/>
          <w:shd w:val="clear" w:color="auto" w:fill="FFFFFF"/>
        </w:rPr>
        <w:t xml:space="preserve"> </w:t>
      </w:r>
      <m:oMath>
        <m:r>
          <w:rPr>
            <w:rFonts w:ascii="Cambria Math" w:eastAsia="SimSun" w:hAnsi="Cambria Math" w:cs="Times New Roman"/>
            <w:szCs w:val="26"/>
            <w:highlight w:val="yellow"/>
            <w:shd w:val="clear" w:color="auto" w:fill="FFFFFF"/>
          </w:rPr>
          <m:t>×</m:t>
        </m:r>
      </m:oMath>
      <w:r w:rsidR="00861D23" w:rsidRPr="007D52A1">
        <w:rPr>
          <w:rFonts w:eastAsia="SimSun" w:cs="Times New Roman"/>
          <w:szCs w:val="26"/>
          <w:highlight w:val="yellow"/>
          <w:shd w:val="clear" w:color="auto" w:fill="FFFFFF"/>
        </w:rPr>
        <w:t xml:space="preserve"> 216 </w:t>
      </w:r>
      <m:oMath>
        <m:r>
          <w:rPr>
            <w:rFonts w:ascii="Cambria Math" w:eastAsia="SimSun" w:hAnsi="Cambria Math" w:cs="Times New Roman"/>
            <w:szCs w:val="26"/>
            <w:highlight w:val="yellow"/>
            <w:shd w:val="clear" w:color="auto" w:fill="FFFFFF"/>
          </w:rPr>
          <m:t>×80%</m:t>
        </m:r>
      </m:oMath>
      <w:r w:rsidR="00861D23" w:rsidRPr="007D52A1">
        <w:rPr>
          <w:rFonts w:eastAsia="SimSun" w:cs="Times New Roman"/>
          <w:szCs w:val="26"/>
          <w:highlight w:val="yellow"/>
          <w:shd w:val="clear" w:color="auto" w:fill="FFFFFF"/>
        </w:rPr>
        <w:t xml:space="preserve"> = 7.152.748.154 đ</w:t>
      </w:r>
    </w:p>
    <w:p w:rsidR="00861D23" w:rsidRPr="007D52A1" w:rsidRDefault="00861D23" w:rsidP="00861D23">
      <w:pPr>
        <w:pStyle w:val="ListParagraph"/>
        <w:numPr>
          <w:ilvl w:val="0"/>
          <w:numId w:val="10"/>
        </w:numPr>
        <w:tabs>
          <w:tab w:val="left" w:pos="900"/>
          <w:tab w:val="left" w:pos="3825"/>
        </w:tabs>
        <w:spacing w:before="120" w:after="120" w:line="360" w:lineRule="auto"/>
        <w:rPr>
          <w:rFonts w:eastAsia="SimSun" w:cs="Times New Roman"/>
          <w:szCs w:val="26"/>
          <w:highlight w:val="yellow"/>
          <w:shd w:val="clear" w:color="auto" w:fill="FFFFFF"/>
        </w:rPr>
      </w:pPr>
      <w:r w:rsidRPr="007D52A1">
        <w:rPr>
          <w:rFonts w:eastAsia="SimSun" w:cs="Times New Roman"/>
          <w:szCs w:val="26"/>
          <w:highlight w:val="yellow"/>
          <w:shd w:val="clear" w:color="auto" w:fill="FFFFFF"/>
        </w:rPr>
        <w:t>Tổng chi phí sản xuất dở dang cuối kỳ</w:t>
      </w:r>
    </w:p>
    <w:p w:rsidR="00861D23" w:rsidRDefault="00861D23" w:rsidP="00861D23">
      <w:pPr>
        <w:pStyle w:val="ListParagraph"/>
        <w:tabs>
          <w:tab w:val="left" w:pos="3825"/>
        </w:tabs>
        <w:spacing w:before="120" w:after="120" w:line="360" w:lineRule="auto"/>
        <w:ind w:left="540"/>
        <w:rPr>
          <w:rFonts w:eastAsia="SimSun" w:cs="Times New Roman"/>
          <w:szCs w:val="26"/>
          <w:shd w:val="clear" w:color="auto" w:fill="FFFFFF"/>
        </w:rPr>
      </w:pPr>
      <w:r>
        <w:rPr>
          <w:rFonts w:eastAsia="SimSun" w:cs="Times New Roman"/>
          <w:szCs w:val="26"/>
          <w:shd w:val="clear" w:color="auto" w:fill="FFFFFF"/>
        </w:rPr>
        <w:t>8.133.625,498 + 7.898.486,056 + 9.757.506,153 + 7.152.748.154 = 32.922.365,86 đ</w:t>
      </w:r>
    </w:p>
    <w:p w:rsidR="00861D23" w:rsidRDefault="00861D23" w:rsidP="00861D23">
      <w:pPr>
        <w:pStyle w:val="ListParagraph"/>
        <w:numPr>
          <w:ilvl w:val="0"/>
          <w:numId w:val="10"/>
        </w:numPr>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Tổng giá thành của sản phẩm chuẩn</w:t>
      </w:r>
    </w:p>
    <w:p w:rsidR="00861D23" w:rsidRDefault="00861D23" w:rsidP="00861D23">
      <w:pPr>
        <w:pStyle w:val="ListParagraph"/>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24.100.000 + 177.620.000 - 32.922.365,86 = 168.797.634,1 đ</w:t>
      </w:r>
    </w:p>
    <w:p w:rsidR="00861D23" w:rsidRDefault="00861D23" w:rsidP="00861D23">
      <w:pPr>
        <w:pStyle w:val="ListParagraph"/>
        <w:numPr>
          <w:ilvl w:val="0"/>
          <w:numId w:val="10"/>
        </w:numPr>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Giá thành đơn vị sản phẩm chuẩn</w:t>
      </w:r>
    </w:p>
    <w:p w:rsidR="00861D23" w:rsidRDefault="00861D23" w:rsidP="00861D23">
      <w:pPr>
        <w:pStyle w:val="ListParagraph"/>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168.797.634,1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1290 = 130.850,8791 đ</w:t>
      </w:r>
    </w:p>
    <w:p w:rsidR="00861D23" w:rsidRDefault="00861D23" w:rsidP="00861D23">
      <w:pPr>
        <w:pStyle w:val="ListParagraph"/>
        <w:numPr>
          <w:ilvl w:val="0"/>
          <w:numId w:val="10"/>
        </w:numPr>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Giá thành đơn vị sản phẩm A</w:t>
      </w:r>
    </w:p>
    <w:p w:rsidR="00861D23" w:rsidRDefault="00861D23" w:rsidP="00861D23">
      <w:pPr>
        <w:pStyle w:val="ListParagraph"/>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130.850,8791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1,1 = 143.935,967 đ</w:t>
      </w:r>
    </w:p>
    <w:p w:rsidR="00861D23" w:rsidRDefault="00861D23" w:rsidP="00861D23">
      <w:pPr>
        <w:pStyle w:val="ListParagraph"/>
        <w:numPr>
          <w:ilvl w:val="0"/>
          <w:numId w:val="10"/>
        </w:numPr>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Tổng giá thành đơn vị sản phẩm A</w:t>
      </w:r>
    </w:p>
    <w:p w:rsidR="00861D23" w:rsidRDefault="00861D23" w:rsidP="00861D23">
      <w:pPr>
        <w:pStyle w:val="ListParagraph"/>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lastRenderedPageBreak/>
        <w:t xml:space="preserve">130.850,8791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600 = 78.510.527,46 đ</w:t>
      </w:r>
    </w:p>
    <w:p w:rsidR="00861D23" w:rsidRDefault="00861D23" w:rsidP="00861D23">
      <w:pPr>
        <w:pStyle w:val="ListParagraph"/>
        <w:numPr>
          <w:ilvl w:val="0"/>
          <w:numId w:val="10"/>
        </w:numPr>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Giá thành đơn vị sản phẩm B </w:t>
      </w:r>
    </w:p>
    <w:p w:rsidR="00861D23" w:rsidRDefault="00861D23" w:rsidP="00861D23">
      <w:pPr>
        <w:pStyle w:val="ListParagraph"/>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130.850,8791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1,2 = 157.021,0549 đ</w:t>
      </w:r>
    </w:p>
    <w:p w:rsidR="00861D23" w:rsidRDefault="00861D23" w:rsidP="00861D23">
      <w:pPr>
        <w:pStyle w:val="ListParagraph"/>
        <w:numPr>
          <w:ilvl w:val="0"/>
          <w:numId w:val="10"/>
        </w:numPr>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Tổng giá thành đơn  vị sản phẩm B</w:t>
      </w:r>
    </w:p>
    <w:p w:rsidR="00861D23" w:rsidRDefault="00861D23" w:rsidP="00861D23">
      <w:pPr>
        <w:pStyle w:val="ListParagraph"/>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130.850,8791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300 = 39.255.263,73 đ</w:t>
      </w:r>
    </w:p>
    <w:p w:rsidR="00861D23" w:rsidRDefault="00861D23" w:rsidP="00861D23">
      <w:pPr>
        <w:pStyle w:val="ListParagraph"/>
        <w:numPr>
          <w:ilvl w:val="0"/>
          <w:numId w:val="10"/>
        </w:numPr>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Giá thành đơn vị sản phẩm C </w:t>
      </w:r>
    </w:p>
    <w:p w:rsidR="00861D23" w:rsidRDefault="00861D23" w:rsidP="00861D23">
      <w:pPr>
        <w:pStyle w:val="ListParagraph"/>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130.850,8791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1,5 = 196.276,3187 đ</w:t>
      </w:r>
    </w:p>
    <w:p w:rsidR="00861D23" w:rsidRDefault="00861D23" w:rsidP="00861D23">
      <w:pPr>
        <w:pStyle w:val="ListParagraph"/>
        <w:numPr>
          <w:ilvl w:val="0"/>
          <w:numId w:val="10"/>
        </w:numPr>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Tổng giá thành đơn vị sản phẩm C</w:t>
      </w:r>
    </w:p>
    <w:p w:rsidR="00861D23" w:rsidRDefault="00861D23" w:rsidP="00861D23">
      <w:pPr>
        <w:pStyle w:val="ListParagraph"/>
        <w:tabs>
          <w:tab w:val="left" w:pos="3825"/>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130.850,8791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180 = 23.553.158,24 đ</w:t>
      </w:r>
    </w:p>
    <w:p w:rsidR="00FC0C95" w:rsidRDefault="00FC0C95" w:rsidP="00861D23">
      <w:pPr>
        <w:rPr>
          <w:rFonts w:eastAsia="SimSun" w:cs="Times New Roman"/>
          <w:szCs w:val="26"/>
          <w:shd w:val="clear" w:color="auto" w:fill="FFFFFF"/>
        </w:rPr>
      </w:pPr>
    </w:p>
    <w:p w:rsidR="00FC0C95" w:rsidRDefault="00FC0C95" w:rsidP="00861D23">
      <w:pPr>
        <w:rPr>
          <w:rFonts w:cs="Times New Roman"/>
          <w:b/>
          <w:sz w:val="32"/>
          <w:szCs w:val="32"/>
        </w:rPr>
      </w:pPr>
    </w:p>
    <w:p w:rsidR="00FC0C95" w:rsidRDefault="00FC0C95" w:rsidP="00861D23">
      <w:pPr>
        <w:rPr>
          <w:rFonts w:cs="Times New Roman"/>
          <w:b/>
          <w:sz w:val="32"/>
          <w:szCs w:val="32"/>
        </w:rPr>
      </w:pPr>
    </w:p>
    <w:p w:rsidR="00E13595" w:rsidRDefault="00861D23" w:rsidP="00FC0C95">
      <w:pPr>
        <w:jc w:val="center"/>
        <w:rPr>
          <w:rFonts w:cs="Times New Roman"/>
          <w:b/>
          <w:sz w:val="32"/>
          <w:szCs w:val="32"/>
        </w:rPr>
      </w:pPr>
      <w:r w:rsidRPr="00861D23">
        <w:rPr>
          <w:rFonts w:cs="Times New Roman"/>
          <w:b/>
          <w:sz w:val="32"/>
          <w:szCs w:val="32"/>
        </w:rPr>
        <w:t>Bảng tính giá thành sản phẩm</w:t>
      </w:r>
      <w:r w:rsidR="00FC0C95">
        <w:rPr>
          <w:rFonts w:cs="Times New Roman"/>
          <w:b/>
          <w:sz w:val="32"/>
          <w:szCs w:val="32"/>
        </w:rPr>
        <w:t xml:space="preserve"> :</w:t>
      </w:r>
    </w:p>
    <w:tbl>
      <w:tblPr>
        <w:tblStyle w:val="TableGrid"/>
        <w:tblW w:w="10857" w:type="dxa"/>
        <w:jc w:val="center"/>
        <w:tblLayout w:type="fixed"/>
        <w:tblLook w:val="04A0" w:firstRow="1" w:lastRow="0" w:firstColumn="1" w:lastColumn="0" w:noHBand="0" w:noVBand="1"/>
      </w:tblPr>
      <w:tblGrid>
        <w:gridCol w:w="1105"/>
        <w:gridCol w:w="674"/>
        <w:gridCol w:w="945"/>
        <w:gridCol w:w="990"/>
        <w:gridCol w:w="1383"/>
        <w:gridCol w:w="867"/>
        <w:gridCol w:w="720"/>
        <w:gridCol w:w="720"/>
        <w:gridCol w:w="720"/>
        <w:gridCol w:w="635"/>
        <w:gridCol w:w="810"/>
        <w:gridCol w:w="1288"/>
      </w:tblGrid>
      <w:tr w:rsidR="005F7230" w:rsidRPr="00E13595" w:rsidTr="005F7230">
        <w:trPr>
          <w:trHeight w:val="2916"/>
          <w:jc w:val="center"/>
        </w:trPr>
        <w:tc>
          <w:tcPr>
            <w:tcW w:w="1105" w:type="dxa"/>
            <w:vMerge w:val="restart"/>
          </w:tcPr>
          <w:p w:rsidR="005F7230" w:rsidRPr="00E13595" w:rsidRDefault="005F7230" w:rsidP="006E5107">
            <w:pPr>
              <w:ind w:left="566"/>
              <w:jc w:val="left"/>
              <w:rPr>
                <w:sz w:val="24"/>
                <w:szCs w:val="24"/>
              </w:rPr>
            </w:pPr>
            <w:r w:rsidRPr="00E13595">
              <w:rPr>
                <w:sz w:val="24"/>
                <w:szCs w:val="24"/>
              </w:rPr>
              <w:t>Khoản mục chi phí</w:t>
            </w:r>
          </w:p>
        </w:tc>
        <w:tc>
          <w:tcPr>
            <w:tcW w:w="674" w:type="dxa"/>
            <w:vMerge w:val="restart"/>
          </w:tcPr>
          <w:p w:rsidR="005F7230" w:rsidRPr="00E13595" w:rsidRDefault="005F7230" w:rsidP="006E5107">
            <w:pPr>
              <w:jc w:val="left"/>
              <w:rPr>
                <w:sz w:val="24"/>
                <w:szCs w:val="24"/>
              </w:rPr>
            </w:pPr>
            <w:r w:rsidRPr="00E13595">
              <w:rPr>
                <w:sz w:val="24"/>
                <w:szCs w:val="24"/>
              </w:rPr>
              <w:t>Chi phí sxdd đầu kỳ nhóm sp</w:t>
            </w:r>
          </w:p>
        </w:tc>
        <w:tc>
          <w:tcPr>
            <w:tcW w:w="945" w:type="dxa"/>
            <w:vMerge w:val="restart"/>
          </w:tcPr>
          <w:p w:rsidR="005F7230" w:rsidRPr="00E13595" w:rsidRDefault="005F7230" w:rsidP="006E5107">
            <w:pPr>
              <w:jc w:val="left"/>
              <w:rPr>
                <w:sz w:val="24"/>
                <w:szCs w:val="24"/>
              </w:rPr>
            </w:pPr>
            <w:r w:rsidRPr="00E13595">
              <w:rPr>
                <w:sz w:val="24"/>
                <w:szCs w:val="24"/>
              </w:rPr>
              <w:t>Chi phí sx phát sinh nhóm sp</w:t>
            </w:r>
          </w:p>
        </w:tc>
        <w:tc>
          <w:tcPr>
            <w:tcW w:w="990" w:type="dxa"/>
            <w:vMerge w:val="restart"/>
          </w:tcPr>
          <w:p w:rsidR="005F7230" w:rsidRPr="00E13595" w:rsidRDefault="005F7230" w:rsidP="006E5107">
            <w:pPr>
              <w:jc w:val="left"/>
              <w:rPr>
                <w:sz w:val="24"/>
                <w:szCs w:val="24"/>
              </w:rPr>
            </w:pPr>
            <w:r>
              <w:rPr>
                <w:sz w:val="24"/>
                <w:szCs w:val="24"/>
              </w:rPr>
              <w:t>Chi phí dở dang cuối kỳ nhóm sp</w:t>
            </w:r>
          </w:p>
        </w:tc>
        <w:tc>
          <w:tcPr>
            <w:tcW w:w="1383" w:type="dxa"/>
            <w:vMerge w:val="restart"/>
          </w:tcPr>
          <w:p w:rsidR="005F7230" w:rsidRPr="00E13595" w:rsidRDefault="005F7230" w:rsidP="006E5107">
            <w:pPr>
              <w:jc w:val="left"/>
              <w:rPr>
                <w:sz w:val="24"/>
                <w:szCs w:val="24"/>
              </w:rPr>
            </w:pPr>
            <w:r w:rsidRPr="00E13595">
              <w:rPr>
                <w:sz w:val="24"/>
                <w:szCs w:val="24"/>
              </w:rPr>
              <w:t>Tổng giá thành thực tế nhóm sp</w:t>
            </w:r>
          </w:p>
        </w:tc>
        <w:tc>
          <w:tcPr>
            <w:tcW w:w="867" w:type="dxa"/>
            <w:vMerge w:val="restart"/>
          </w:tcPr>
          <w:p w:rsidR="005F7230" w:rsidRPr="00E13595" w:rsidRDefault="005F7230" w:rsidP="006E5107">
            <w:pPr>
              <w:jc w:val="left"/>
              <w:rPr>
                <w:sz w:val="24"/>
                <w:szCs w:val="24"/>
              </w:rPr>
            </w:pPr>
            <w:r w:rsidRPr="00E13595">
              <w:rPr>
                <w:sz w:val="24"/>
                <w:szCs w:val="24"/>
              </w:rPr>
              <w:t>Giá thành thực tế đơn vị sản phẩm chuẩn</w:t>
            </w:r>
          </w:p>
        </w:tc>
        <w:tc>
          <w:tcPr>
            <w:tcW w:w="1440" w:type="dxa"/>
            <w:gridSpan w:val="2"/>
          </w:tcPr>
          <w:p w:rsidR="005F7230" w:rsidRPr="00E13595" w:rsidRDefault="005F7230" w:rsidP="006E5107">
            <w:pPr>
              <w:jc w:val="left"/>
              <w:rPr>
                <w:sz w:val="24"/>
                <w:szCs w:val="24"/>
              </w:rPr>
            </w:pPr>
            <w:r w:rsidRPr="00E13595">
              <w:rPr>
                <w:sz w:val="24"/>
                <w:szCs w:val="24"/>
              </w:rPr>
              <w:t>Sản phẩm A hệ số 1.1</w:t>
            </w:r>
          </w:p>
        </w:tc>
        <w:tc>
          <w:tcPr>
            <w:tcW w:w="1355" w:type="dxa"/>
            <w:gridSpan w:val="2"/>
          </w:tcPr>
          <w:p w:rsidR="005F7230" w:rsidRPr="00E13595" w:rsidRDefault="005F7230" w:rsidP="006E5107">
            <w:pPr>
              <w:jc w:val="left"/>
              <w:rPr>
                <w:sz w:val="24"/>
                <w:szCs w:val="24"/>
              </w:rPr>
            </w:pPr>
            <w:r w:rsidRPr="00E13595">
              <w:rPr>
                <w:sz w:val="24"/>
                <w:szCs w:val="24"/>
              </w:rPr>
              <w:t>Sản phẩm B hệ số 1.2</w:t>
            </w:r>
          </w:p>
        </w:tc>
        <w:tc>
          <w:tcPr>
            <w:tcW w:w="2098" w:type="dxa"/>
            <w:gridSpan w:val="2"/>
          </w:tcPr>
          <w:p w:rsidR="005F7230" w:rsidRPr="00E13595" w:rsidRDefault="005F7230" w:rsidP="006E5107">
            <w:pPr>
              <w:jc w:val="left"/>
              <w:rPr>
                <w:sz w:val="24"/>
                <w:szCs w:val="24"/>
              </w:rPr>
            </w:pPr>
            <w:r w:rsidRPr="00E13595">
              <w:rPr>
                <w:sz w:val="24"/>
                <w:szCs w:val="24"/>
              </w:rPr>
              <w:t>Sản phẩm C hệ số 1.5</w:t>
            </w:r>
          </w:p>
        </w:tc>
      </w:tr>
      <w:tr w:rsidR="005F7230" w:rsidRPr="00E13595" w:rsidTr="005F7230">
        <w:trPr>
          <w:trHeight w:val="135"/>
          <w:jc w:val="center"/>
        </w:trPr>
        <w:tc>
          <w:tcPr>
            <w:tcW w:w="1105" w:type="dxa"/>
            <w:vMerge/>
          </w:tcPr>
          <w:p w:rsidR="005F7230" w:rsidRPr="00E13595" w:rsidRDefault="005F7230" w:rsidP="006E5107">
            <w:pPr>
              <w:jc w:val="left"/>
              <w:rPr>
                <w:sz w:val="24"/>
                <w:szCs w:val="24"/>
              </w:rPr>
            </w:pPr>
          </w:p>
        </w:tc>
        <w:tc>
          <w:tcPr>
            <w:tcW w:w="674" w:type="dxa"/>
            <w:vMerge/>
          </w:tcPr>
          <w:p w:rsidR="005F7230" w:rsidRPr="00E13595" w:rsidRDefault="005F7230" w:rsidP="00861D23">
            <w:pPr>
              <w:rPr>
                <w:sz w:val="24"/>
                <w:szCs w:val="24"/>
              </w:rPr>
            </w:pPr>
          </w:p>
        </w:tc>
        <w:tc>
          <w:tcPr>
            <w:tcW w:w="945" w:type="dxa"/>
            <w:vMerge/>
          </w:tcPr>
          <w:p w:rsidR="005F7230" w:rsidRPr="00E13595" w:rsidRDefault="005F7230" w:rsidP="00861D23">
            <w:pPr>
              <w:rPr>
                <w:sz w:val="24"/>
                <w:szCs w:val="24"/>
              </w:rPr>
            </w:pPr>
          </w:p>
        </w:tc>
        <w:tc>
          <w:tcPr>
            <w:tcW w:w="990" w:type="dxa"/>
            <w:vMerge/>
          </w:tcPr>
          <w:p w:rsidR="005F7230" w:rsidRPr="00E13595" w:rsidRDefault="005F7230" w:rsidP="00861D23">
            <w:pPr>
              <w:rPr>
                <w:sz w:val="24"/>
                <w:szCs w:val="24"/>
              </w:rPr>
            </w:pPr>
          </w:p>
        </w:tc>
        <w:tc>
          <w:tcPr>
            <w:tcW w:w="1383" w:type="dxa"/>
            <w:vMerge/>
          </w:tcPr>
          <w:p w:rsidR="005F7230" w:rsidRPr="00E13595" w:rsidRDefault="005F7230" w:rsidP="00861D23">
            <w:pPr>
              <w:rPr>
                <w:sz w:val="24"/>
                <w:szCs w:val="24"/>
              </w:rPr>
            </w:pPr>
          </w:p>
        </w:tc>
        <w:tc>
          <w:tcPr>
            <w:tcW w:w="867" w:type="dxa"/>
            <w:vMerge/>
          </w:tcPr>
          <w:p w:rsidR="005F7230" w:rsidRPr="00E13595" w:rsidRDefault="005F7230" w:rsidP="00861D23">
            <w:pPr>
              <w:rPr>
                <w:sz w:val="24"/>
                <w:szCs w:val="24"/>
              </w:rPr>
            </w:pPr>
          </w:p>
        </w:tc>
        <w:tc>
          <w:tcPr>
            <w:tcW w:w="720" w:type="dxa"/>
          </w:tcPr>
          <w:p w:rsidR="005F7230" w:rsidRDefault="005F7230" w:rsidP="00255967">
            <w:pPr>
              <w:jc w:val="center"/>
              <w:rPr>
                <w:sz w:val="24"/>
                <w:szCs w:val="24"/>
              </w:rPr>
            </w:pPr>
            <w:r>
              <w:rPr>
                <w:sz w:val="24"/>
                <w:szCs w:val="24"/>
              </w:rPr>
              <w:t xml:space="preserve">Z </w:t>
            </w:r>
          </w:p>
          <w:p w:rsidR="005F7230" w:rsidRPr="00E13595" w:rsidRDefault="005F7230" w:rsidP="00255967">
            <w:pPr>
              <w:jc w:val="center"/>
              <w:rPr>
                <w:sz w:val="24"/>
                <w:szCs w:val="24"/>
              </w:rPr>
            </w:pPr>
            <w:r>
              <w:rPr>
                <w:sz w:val="24"/>
                <w:szCs w:val="24"/>
              </w:rPr>
              <w:t>thực tế</w:t>
            </w:r>
          </w:p>
        </w:tc>
        <w:tc>
          <w:tcPr>
            <w:tcW w:w="720" w:type="dxa"/>
          </w:tcPr>
          <w:p w:rsidR="005F7230" w:rsidRPr="00E13595" w:rsidRDefault="005F7230" w:rsidP="00255967">
            <w:pPr>
              <w:jc w:val="center"/>
              <w:rPr>
                <w:sz w:val="24"/>
                <w:szCs w:val="24"/>
              </w:rPr>
            </w:pPr>
            <w:r>
              <w:rPr>
                <w:sz w:val="24"/>
                <w:szCs w:val="24"/>
              </w:rPr>
              <w:t>Tổng Z</w:t>
            </w:r>
          </w:p>
        </w:tc>
        <w:tc>
          <w:tcPr>
            <w:tcW w:w="720" w:type="dxa"/>
          </w:tcPr>
          <w:p w:rsidR="005F7230" w:rsidRPr="00E13595" w:rsidRDefault="005F7230" w:rsidP="00255967">
            <w:pPr>
              <w:jc w:val="center"/>
              <w:rPr>
                <w:sz w:val="24"/>
                <w:szCs w:val="24"/>
              </w:rPr>
            </w:pPr>
            <w:r>
              <w:rPr>
                <w:sz w:val="24"/>
                <w:szCs w:val="24"/>
              </w:rPr>
              <w:t>Z thực tế</w:t>
            </w:r>
          </w:p>
        </w:tc>
        <w:tc>
          <w:tcPr>
            <w:tcW w:w="635" w:type="dxa"/>
          </w:tcPr>
          <w:p w:rsidR="005F7230" w:rsidRPr="00255967" w:rsidRDefault="005F7230" w:rsidP="00255967">
            <w:pPr>
              <w:jc w:val="center"/>
            </w:pPr>
            <w:r>
              <w:rPr>
                <w:sz w:val="24"/>
                <w:szCs w:val="24"/>
              </w:rPr>
              <w:t xml:space="preserve">Tổng </w:t>
            </w:r>
            <w:r>
              <w:t>Z</w:t>
            </w:r>
          </w:p>
        </w:tc>
        <w:tc>
          <w:tcPr>
            <w:tcW w:w="810" w:type="dxa"/>
          </w:tcPr>
          <w:p w:rsidR="005F7230" w:rsidRPr="00E13595" w:rsidRDefault="005F7230" w:rsidP="00255967">
            <w:pPr>
              <w:jc w:val="center"/>
              <w:rPr>
                <w:sz w:val="24"/>
                <w:szCs w:val="24"/>
              </w:rPr>
            </w:pPr>
            <w:r>
              <w:rPr>
                <w:sz w:val="24"/>
                <w:szCs w:val="24"/>
              </w:rPr>
              <w:t>Z thực tế</w:t>
            </w:r>
          </w:p>
        </w:tc>
        <w:tc>
          <w:tcPr>
            <w:tcW w:w="1288" w:type="dxa"/>
          </w:tcPr>
          <w:p w:rsidR="005F7230" w:rsidRPr="00E13595" w:rsidRDefault="005F7230" w:rsidP="00255967">
            <w:pPr>
              <w:jc w:val="center"/>
              <w:rPr>
                <w:sz w:val="24"/>
                <w:szCs w:val="24"/>
              </w:rPr>
            </w:pPr>
            <w:r>
              <w:rPr>
                <w:sz w:val="24"/>
                <w:szCs w:val="24"/>
              </w:rPr>
              <w:t>Tổng Z</w:t>
            </w:r>
          </w:p>
        </w:tc>
      </w:tr>
      <w:tr w:rsidR="005F7230" w:rsidRPr="00E13595" w:rsidTr="005F7230">
        <w:trPr>
          <w:trHeight w:val="418"/>
          <w:jc w:val="center"/>
        </w:trPr>
        <w:tc>
          <w:tcPr>
            <w:tcW w:w="1105" w:type="dxa"/>
          </w:tcPr>
          <w:p w:rsidR="005F7230" w:rsidRPr="00E13595" w:rsidRDefault="005F7230" w:rsidP="006E5107">
            <w:pPr>
              <w:jc w:val="left"/>
              <w:rPr>
                <w:sz w:val="24"/>
                <w:szCs w:val="24"/>
              </w:rPr>
            </w:pPr>
            <w:r>
              <w:rPr>
                <w:sz w:val="24"/>
                <w:szCs w:val="24"/>
              </w:rPr>
              <w:t>CPNVLTT</w:t>
            </w:r>
          </w:p>
        </w:tc>
        <w:tc>
          <w:tcPr>
            <w:tcW w:w="674" w:type="dxa"/>
          </w:tcPr>
          <w:p w:rsidR="005F7230" w:rsidRPr="005F7230" w:rsidRDefault="005F7230" w:rsidP="005F7230">
            <w:pPr>
              <w:jc w:val="center"/>
              <w:rPr>
                <w:sz w:val="20"/>
              </w:rPr>
            </w:pPr>
            <w:r w:rsidRPr="005F7230">
              <w:rPr>
                <w:sz w:val="20"/>
              </w:rPr>
              <w:t>5,5tr</w:t>
            </w:r>
          </w:p>
        </w:tc>
        <w:tc>
          <w:tcPr>
            <w:tcW w:w="945" w:type="dxa"/>
          </w:tcPr>
          <w:p w:rsidR="005F7230" w:rsidRPr="005F7230" w:rsidRDefault="005F7230" w:rsidP="005F7230">
            <w:pPr>
              <w:jc w:val="center"/>
              <w:rPr>
                <w:sz w:val="20"/>
              </w:rPr>
            </w:pPr>
            <w:r w:rsidRPr="005F7230">
              <w:rPr>
                <w:sz w:val="20"/>
              </w:rPr>
              <w:t>53.070.000</w:t>
            </w:r>
          </w:p>
        </w:tc>
        <w:tc>
          <w:tcPr>
            <w:tcW w:w="990" w:type="dxa"/>
          </w:tcPr>
          <w:p w:rsidR="005F7230" w:rsidRPr="005F7230" w:rsidRDefault="005F7230" w:rsidP="005F7230">
            <w:pPr>
              <w:jc w:val="center"/>
              <w:rPr>
                <w:sz w:val="20"/>
              </w:rPr>
            </w:pPr>
            <w:r w:rsidRPr="005F7230">
              <w:rPr>
                <w:sz w:val="20"/>
              </w:rPr>
              <w:t>16.012.112</w:t>
            </w:r>
          </w:p>
        </w:tc>
        <w:tc>
          <w:tcPr>
            <w:tcW w:w="1383" w:type="dxa"/>
          </w:tcPr>
          <w:p w:rsidR="005F7230" w:rsidRPr="005F7230" w:rsidRDefault="005F7230" w:rsidP="005F7230">
            <w:pPr>
              <w:jc w:val="center"/>
              <w:rPr>
                <w:sz w:val="20"/>
              </w:rPr>
            </w:pPr>
            <w:r w:rsidRPr="005F7230">
              <w:rPr>
                <w:sz w:val="20"/>
              </w:rPr>
              <w:t>42.557.888</w:t>
            </w:r>
          </w:p>
        </w:tc>
        <w:tc>
          <w:tcPr>
            <w:tcW w:w="867" w:type="dxa"/>
          </w:tcPr>
          <w:p w:rsidR="005F7230" w:rsidRPr="005F7230" w:rsidRDefault="005F7230" w:rsidP="005F7230">
            <w:pPr>
              <w:jc w:val="center"/>
              <w:rPr>
                <w:sz w:val="20"/>
              </w:rPr>
            </w:pPr>
            <w:r w:rsidRPr="005F7230">
              <w:rPr>
                <w:sz w:val="20"/>
              </w:rPr>
              <w:t>3.299</w:t>
            </w:r>
          </w:p>
        </w:tc>
        <w:tc>
          <w:tcPr>
            <w:tcW w:w="720" w:type="dxa"/>
          </w:tcPr>
          <w:p w:rsidR="005F7230" w:rsidRPr="005F7230" w:rsidRDefault="005F7230" w:rsidP="005F7230">
            <w:pPr>
              <w:jc w:val="center"/>
              <w:rPr>
                <w:sz w:val="20"/>
              </w:rPr>
            </w:pPr>
            <w:r w:rsidRPr="005F7230">
              <w:rPr>
                <w:sz w:val="20"/>
              </w:rPr>
              <w:t>3.629</w:t>
            </w:r>
          </w:p>
        </w:tc>
        <w:tc>
          <w:tcPr>
            <w:tcW w:w="720" w:type="dxa"/>
          </w:tcPr>
          <w:p w:rsidR="005F7230" w:rsidRPr="005F7230" w:rsidRDefault="005F7230" w:rsidP="005F7230">
            <w:pPr>
              <w:jc w:val="center"/>
              <w:rPr>
                <w:sz w:val="20"/>
              </w:rPr>
            </w:pPr>
            <w:r w:rsidRPr="005F7230">
              <w:rPr>
                <w:sz w:val="20"/>
              </w:rPr>
              <w:t>2.172.000</w:t>
            </w:r>
          </w:p>
        </w:tc>
        <w:tc>
          <w:tcPr>
            <w:tcW w:w="720" w:type="dxa"/>
          </w:tcPr>
          <w:p w:rsidR="005F7230" w:rsidRPr="005F7230" w:rsidRDefault="005F7230" w:rsidP="005F7230">
            <w:pPr>
              <w:jc w:val="center"/>
              <w:rPr>
                <w:sz w:val="20"/>
              </w:rPr>
            </w:pPr>
            <w:r w:rsidRPr="005F7230">
              <w:rPr>
                <w:sz w:val="20"/>
              </w:rPr>
              <w:t>3.958</w:t>
            </w:r>
          </w:p>
        </w:tc>
        <w:tc>
          <w:tcPr>
            <w:tcW w:w="635" w:type="dxa"/>
          </w:tcPr>
          <w:p w:rsidR="005F7230" w:rsidRPr="005F7230" w:rsidRDefault="005F7230" w:rsidP="005F7230">
            <w:pPr>
              <w:jc w:val="center"/>
              <w:rPr>
                <w:sz w:val="20"/>
              </w:rPr>
            </w:pPr>
            <w:r w:rsidRPr="005F7230">
              <w:rPr>
                <w:sz w:val="20"/>
              </w:rPr>
              <w:t>1.187.400</w:t>
            </w:r>
          </w:p>
        </w:tc>
        <w:tc>
          <w:tcPr>
            <w:tcW w:w="810" w:type="dxa"/>
          </w:tcPr>
          <w:p w:rsidR="005F7230" w:rsidRPr="005F7230" w:rsidRDefault="005F7230" w:rsidP="005F7230">
            <w:pPr>
              <w:jc w:val="center"/>
              <w:rPr>
                <w:sz w:val="20"/>
              </w:rPr>
            </w:pPr>
            <w:r w:rsidRPr="005F7230">
              <w:rPr>
                <w:sz w:val="20"/>
              </w:rPr>
              <w:t>4.948</w:t>
            </w:r>
          </w:p>
        </w:tc>
        <w:tc>
          <w:tcPr>
            <w:tcW w:w="1288" w:type="dxa"/>
          </w:tcPr>
          <w:p w:rsidR="005F7230" w:rsidRPr="005F7230" w:rsidRDefault="005F7230" w:rsidP="005F7230">
            <w:pPr>
              <w:jc w:val="center"/>
              <w:rPr>
                <w:sz w:val="20"/>
              </w:rPr>
            </w:pPr>
            <w:r w:rsidRPr="005F7230">
              <w:rPr>
                <w:sz w:val="20"/>
              </w:rPr>
              <w:t>890.640</w:t>
            </w:r>
          </w:p>
        </w:tc>
      </w:tr>
      <w:tr w:rsidR="005F7230" w:rsidRPr="00E13595" w:rsidTr="005F7230">
        <w:trPr>
          <w:trHeight w:val="698"/>
          <w:jc w:val="center"/>
        </w:trPr>
        <w:tc>
          <w:tcPr>
            <w:tcW w:w="1105" w:type="dxa"/>
          </w:tcPr>
          <w:p w:rsidR="005F7230" w:rsidRPr="00E13595" w:rsidRDefault="005F7230" w:rsidP="006E5107">
            <w:pPr>
              <w:jc w:val="left"/>
              <w:rPr>
                <w:sz w:val="24"/>
                <w:szCs w:val="24"/>
              </w:rPr>
            </w:pPr>
            <w:r>
              <w:rPr>
                <w:sz w:val="24"/>
                <w:szCs w:val="24"/>
              </w:rPr>
              <w:t>CPNCTT</w:t>
            </w:r>
          </w:p>
        </w:tc>
        <w:tc>
          <w:tcPr>
            <w:tcW w:w="674" w:type="dxa"/>
          </w:tcPr>
          <w:p w:rsidR="005F7230" w:rsidRPr="005F7230" w:rsidRDefault="005F7230" w:rsidP="005F7230">
            <w:pPr>
              <w:jc w:val="center"/>
              <w:rPr>
                <w:sz w:val="20"/>
              </w:rPr>
            </w:pPr>
            <w:r w:rsidRPr="005F7230">
              <w:rPr>
                <w:sz w:val="20"/>
              </w:rPr>
              <w:t>15tr</w:t>
            </w:r>
          </w:p>
        </w:tc>
        <w:tc>
          <w:tcPr>
            <w:tcW w:w="945" w:type="dxa"/>
          </w:tcPr>
          <w:p w:rsidR="005F7230" w:rsidRPr="005F7230" w:rsidRDefault="005F7230" w:rsidP="005F7230">
            <w:pPr>
              <w:jc w:val="center"/>
              <w:rPr>
                <w:sz w:val="20"/>
              </w:rPr>
            </w:pPr>
            <w:r w:rsidRPr="005F7230">
              <w:rPr>
                <w:sz w:val="20"/>
              </w:rPr>
              <w:t>67tr6</w:t>
            </w:r>
          </w:p>
        </w:tc>
        <w:tc>
          <w:tcPr>
            <w:tcW w:w="990" w:type="dxa"/>
          </w:tcPr>
          <w:p w:rsidR="005F7230" w:rsidRPr="005F7230" w:rsidRDefault="005F7230" w:rsidP="005F7230">
            <w:pPr>
              <w:jc w:val="center"/>
              <w:rPr>
                <w:sz w:val="20"/>
              </w:rPr>
            </w:pPr>
            <w:r w:rsidRPr="005F7230">
              <w:rPr>
                <w:sz w:val="20"/>
              </w:rPr>
              <w:t>9.757.506</w:t>
            </w:r>
          </w:p>
        </w:tc>
        <w:tc>
          <w:tcPr>
            <w:tcW w:w="1383" w:type="dxa"/>
          </w:tcPr>
          <w:p w:rsidR="005F7230" w:rsidRPr="005F7230" w:rsidRDefault="005F7230" w:rsidP="005F7230">
            <w:pPr>
              <w:jc w:val="center"/>
              <w:rPr>
                <w:sz w:val="20"/>
              </w:rPr>
            </w:pPr>
            <w:r w:rsidRPr="005F7230">
              <w:rPr>
                <w:sz w:val="20"/>
              </w:rPr>
              <w:t>72.842.494</w:t>
            </w:r>
          </w:p>
        </w:tc>
        <w:tc>
          <w:tcPr>
            <w:tcW w:w="867" w:type="dxa"/>
          </w:tcPr>
          <w:p w:rsidR="005F7230" w:rsidRPr="005F7230" w:rsidRDefault="005F7230" w:rsidP="005F7230">
            <w:pPr>
              <w:jc w:val="center"/>
              <w:rPr>
                <w:sz w:val="20"/>
              </w:rPr>
            </w:pPr>
            <w:r w:rsidRPr="005F7230">
              <w:rPr>
                <w:sz w:val="20"/>
              </w:rPr>
              <w:t>56.467</w:t>
            </w:r>
          </w:p>
        </w:tc>
        <w:tc>
          <w:tcPr>
            <w:tcW w:w="720" w:type="dxa"/>
          </w:tcPr>
          <w:p w:rsidR="005F7230" w:rsidRPr="005F7230" w:rsidRDefault="005F7230" w:rsidP="005F7230">
            <w:pPr>
              <w:jc w:val="center"/>
              <w:rPr>
                <w:sz w:val="20"/>
              </w:rPr>
            </w:pPr>
            <w:r w:rsidRPr="005F7230">
              <w:rPr>
                <w:sz w:val="20"/>
              </w:rPr>
              <w:t>62.114</w:t>
            </w:r>
          </w:p>
        </w:tc>
        <w:tc>
          <w:tcPr>
            <w:tcW w:w="720" w:type="dxa"/>
          </w:tcPr>
          <w:p w:rsidR="005F7230" w:rsidRPr="005F7230" w:rsidRDefault="005F7230" w:rsidP="005F7230">
            <w:pPr>
              <w:jc w:val="center"/>
              <w:rPr>
                <w:sz w:val="20"/>
              </w:rPr>
            </w:pPr>
            <w:r w:rsidRPr="005F7230">
              <w:rPr>
                <w:sz w:val="20"/>
              </w:rPr>
              <w:t>37.268.400</w:t>
            </w:r>
          </w:p>
        </w:tc>
        <w:tc>
          <w:tcPr>
            <w:tcW w:w="720" w:type="dxa"/>
          </w:tcPr>
          <w:p w:rsidR="005F7230" w:rsidRPr="005F7230" w:rsidRDefault="005F7230" w:rsidP="005F7230">
            <w:pPr>
              <w:jc w:val="center"/>
              <w:rPr>
                <w:sz w:val="20"/>
              </w:rPr>
            </w:pPr>
            <w:r w:rsidRPr="005F7230">
              <w:rPr>
                <w:sz w:val="20"/>
              </w:rPr>
              <w:t>67.761</w:t>
            </w:r>
          </w:p>
        </w:tc>
        <w:tc>
          <w:tcPr>
            <w:tcW w:w="635" w:type="dxa"/>
          </w:tcPr>
          <w:p w:rsidR="005F7230" w:rsidRPr="005F7230" w:rsidRDefault="005F7230" w:rsidP="005F7230">
            <w:pPr>
              <w:jc w:val="center"/>
              <w:rPr>
                <w:sz w:val="20"/>
              </w:rPr>
            </w:pPr>
            <w:r w:rsidRPr="005F7230">
              <w:rPr>
                <w:sz w:val="20"/>
              </w:rPr>
              <w:t>20.328.300</w:t>
            </w:r>
          </w:p>
        </w:tc>
        <w:tc>
          <w:tcPr>
            <w:tcW w:w="810" w:type="dxa"/>
          </w:tcPr>
          <w:p w:rsidR="005F7230" w:rsidRPr="005F7230" w:rsidRDefault="005F7230" w:rsidP="005F7230">
            <w:pPr>
              <w:jc w:val="center"/>
              <w:rPr>
                <w:sz w:val="20"/>
              </w:rPr>
            </w:pPr>
            <w:r w:rsidRPr="005F7230">
              <w:rPr>
                <w:sz w:val="20"/>
              </w:rPr>
              <w:t>84.700</w:t>
            </w:r>
          </w:p>
        </w:tc>
        <w:tc>
          <w:tcPr>
            <w:tcW w:w="1288" w:type="dxa"/>
          </w:tcPr>
          <w:p w:rsidR="005F7230" w:rsidRPr="005F7230" w:rsidRDefault="005F7230" w:rsidP="005F7230">
            <w:pPr>
              <w:jc w:val="center"/>
              <w:rPr>
                <w:sz w:val="20"/>
              </w:rPr>
            </w:pPr>
            <w:r w:rsidRPr="005F7230">
              <w:rPr>
                <w:sz w:val="20"/>
              </w:rPr>
              <w:t>15.246.000</w:t>
            </w:r>
          </w:p>
        </w:tc>
      </w:tr>
      <w:tr w:rsidR="005F7230" w:rsidRPr="00E13595" w:rsidTr="005F7230">
        <w:trPr>
          <w:trHeight w:val="698"/>
          <w:jc w:val="center"/>
        </w:trPr>
        <w:tc>
          <w:tcPr>
            <w:tcW w:w="1105" w:type="dxa"/>
          </w:tcPr>
          <w:p w:rsidR="005F7230" w:rsidRPr="00E13595" w:rsidRDefault="005F7230" w:rsidP="006E5107">
            <w:pPr>
              <w:jc w:val="left"/>
              <w:rPr>
                <w:sz w:val="24"/>
                <w:szCs w:val="24"/>
              </w:rPr>
            </w:pPr>
            <w:r>
              <w:rPr>
                <w:sz w:val="24"/>
                <w:szCs w:val="24"/>
              </w:rPr>
              <w:lastRenderedPageBreak/>
              <w:t>CPSXC</w:t>
            </w:r>
          </w:p>
        </w:tc>
        <w:tc>
          <w:tcPr>
            <w:tcW w:w="674" w:type="dxa"/>
          </w:tcPr>
          <w:p w:rsidR="005F7230" w:rsidRPr="005F7230" w:rsidRDefault="005F7230" w:rsidP="005F7230">
            <w:pPr>
              <w:jc w:val="center"/>
              <w:rPr>
                <w:sz w:val="20"/>
              </w:rPr>
            </w:pPr>
            <w:r w:rsidRPr="005F7230">
              <w:rPr>
                <w:sz w:val="20"/>
              </w:rPr>
              <w:t>3tr6</w:t>
            </w:r>
          </w:p>
        </w:tc>
        <w:tc>
          <w:tcPr>
            <w:tcW w:w="945" w:type="dxa"/>
          </w:tcPr>
          <w:p w:rsidR="005F7230" w:rsidRPr="005F7230" w:rsidRDefault="005F7230" w:rsidP="005F7230">
            <w:pPr>
              <w:jc w:val="center"/>
              <w:rPr>
                <w:sz w:val="20"/>
              </w:rPr>
            </w:pPr>
            <w:r w:rsidRPr="005F7230">
              <w:rPr>
                <w:sz w:val="20"/>
              </w:rPr>
              <w:t>56tr950</w:t>
            </w:r>
          </w:p>
        </w:tc>
        <w:tc>
          <w:tcPr>
            <w:tcW w:w="990" w:type="dxa"/>
          </w:tcPr>
          <w:p w:rsidR="005F7230" w:rsidRPr="005F7230" w:rsidRDefault="005F7230" w:rsidP="005F7230">
            <w:pPr>
              <w:jc w:val="center"/>
              <w:rPr>
                <w:sz w:val="20"/>
              </w:rPr>
            </w:pPr>
            <w:r w:rsidRPr="005F7230">
              <w:rPr>
                <w:sz w:val="20"/>
              </w:rPr>
              <w:t>7.152.748</w:t>
            </w:r>
          </w:p>
        </w:tc>
        <w:tc>
          <w:tcPr>
            <w:tcW w:w="1383" w:type="dxa"/>
          </w:tcPr>
          <w:p w:rsidR="005F7230" w:rsidRPr="005F7230" w:rsidRDefault="005F7230" w:rsidP="005F7230">
            <w:pPr>
              <w:jc w:val="center"/>
              <w:rPr>
                <w:sz w:val="20"/>
              </w:rPr>
            </w:pPr>
            <w:r w:rsidRPr="005F7230">
              <w:rPr>
                <w:sz w:val="20"/>
              </w:rPr>
              <w:t>53.397.252</w:t>
            </w:r>
          </w:p>
        </w:tc>
        <w:tc>
          <w:tcPr>
            <w:tcW w:w="867" w:type="dxa"/>
          </w:tcPr>
          <w:p w:rsidR="005F7230" w:rsidRPr="005F7230" w:rsidRDefault="005F7230" w:rsidP="005F7230">
            <w:pPr>
              <w:jc w:val="center"/>
              <w:rPr>
                <w:sz w:val="20"/>
              </w:rPr>
            </w:pPr>
            <w:r w:rsidRPr="005F7230">
              <w:rPr>
                <w:sz w:val="20"/>
              </w:rPr>
              <w:t>41.393</w:t>
            </w:r>
          </w:p>
        </w:tc>
        <w:tc>
          <w:tcPr>
            <w:tcW w:w="720" w:type="dxa"/>
          </w:tcPr>
          <w:p w:rsidR="005F7230" w:rsidRPr="005F7230" w:rsidRDefault="005F7230" w:rsidP="005F7230">
            <w:pPr>
              <w:jc w:val="center"/>
              <w:rPr>
                <w:sz w:val="20"/>
              </w:rPr>
            </w:pPr>
            <w:r w:rsidRPr="005F7230">
              <w:rPr>
                <w:sz w:val="20"/>
              </w:rPr>
              <w:t>45.533</w:t>
            </w:r>
          </w:p>
        </w:tc>
        <w:tc>
          <w:tcPr>
            <w:tcW w:w="720" w:type="dxa"/>
          </w:tcPr>
          <w:p w:rsidR="005F7230" w:rsidRPr="005F7230" w:rsidRDefault="005F7230" w:rsidP="005F7230">
            <w:pPr>
              <w:jc w:val="center"/>
              <w:rPr>
                <w:sz w:val="20"/>
              </w:rPr>
            </w:pPr>
            <w:r w:rsidRPr="005F7230">
              <w:rPr>
                <w:sz w:val="20"/>
              </w:rPr>
              <w:t>27.319.800</w:t>
            </w:r>
          </w:p>
        </w:tc>
        <w:tc>
          <w:tcPr>
            <w:tcW w:w="720" w:type="dxa"/>
          </w:tcPr>
          <w:p w:rsidR="005F7230" w:rsidRPr="005F7230" w:rsidRDefault="005F7230" w:rsidP="005F7230">
            <w:pPr>
              <w:jc w:val="center"/>
              <w:rPr>
                <w:sz w:val="20"/>
              </w:rPr>
            </w:pPr>
            <w:r w:rsidRPr="005F7230">
              <w:rPr>
                <w:sz w:val="20"/>
              </w:rPr>
              <w:t>49.672</w:t>
            </w:r>
          </w:p>
        </w:tc>
        <w:tc>
          <w:tcPr>
            <w:tcW w:w="635" w:type="dxa"/>
          </w:tcPr>
          <w:p w:rsidR="005F7230" w:rsidRPr="005F7230" w:rsidRDefault="005F7230" w:rsidP="005F7230">
            <w:pPr>
              <w:jc w:val="center"/>
              <w:rPr>
                <w:sz w:val="20"/>
              </w:rPr>
            </w:pPr>
            <w:r w:rsidRPr="005F7230">
              <w:rPr>
                <w:sz w:val="20"/>
              </w:rPr>
              <w:t>14.901.600</w:t>
            </w:r>
          </w:p>
        </w:tc>
        <w:tc>
          <w:tcPr>
            <w:tcW w:w="810" w:type="dxa"/>
          </w:tcPr>
          <w:p w:rsidR="005F7230" w:rsidRPr="005F7230" w:rsidRDefault="005F7230" w:rsidP="005F7230">
            <w:pPr>
              <w:jc w:val="center"/>
              <w:rPr>
                <w:sz w:val="20"/>
              </w:rPr>
            </w:pPr>
            <w:r w:rsidRPr="005F7230">
              <w:rPr>
                <w:sz w:val="20"/>
              </w:rPr>
              <w:t>62.089</w:t>
            </w:r>
          </w:p>
        </w:tc>
        <w:tc>
          <w:tcPr>
            <w:tcW w:w="1288" w:type="dxa"/>
          </w:tcPr>
          <w:p w:rsidR="005F7230" w:rsidRPr="005F7230" w:rsidRDefault="005F7230" w:rsidP="005F7230">
            <w:pPr>
              <w:jc w:val="center"/>
              <w:rPr>
                <w:sz w:val="20"/>
              </w:rPr>
            </w:pPr>
            <w:r w:rsidRPr="005F7230">
              <w:rPr>
                <w:sz w:val="20"/>
              </w:rPr>
              <w:t>11.176.020</w:t>
            </w:r>
          </w:p>
        </w:tc>
      </w:tr>
      <w:tr w:rsidR="005F7230" w:rsidRPr="00E13595" w:rsidTr="005F7230">
        <w:trPr>
          <w:trHeight w:val="712"/>
          <w:jc w:val="center"/>
        </w:trPr>
        <w:tc>
          <w:tcPr>
            <w:tcW w:w="1105" w:type="dxa"/>
          </w:tcPr>
          <w:p w:rsidR="005F7230" w:rsidRPr="00E13595" w:rsidRDefault="005F7230" w:rsidP="006E5107">
            <w:pPr>
              <w:jc w:val="left"/>
              <w:rPr>
                <w:sz w:val="24"/>
                <w:szCs w:val="24"/>
              </w:rPr>
            </w:pPr>
            <w:r>
              <w:rPr>
                <w:sz w:val="24"/>
                <w:szCs w:val="24"/>
              </w:rPr>
              <w:t>Tổng</w:t>
            </w:r>
          </w:p>
        </w:tc>
        <w:tc>
          <w:tcPr>
            <w:tcW w:w="674" w:type="dxa"/>
          </w:tcPr>
          <w:p w:rsidR="005F7230" w:rsidRPr="005F7230" w:rsidRDefault="005F7230" w:rsidP="005F7230">
            <w:pPr>
              <w:jc w:val="center"/>
              <w:rPr>
                <w:sz w:val="20"/>
              </w:rPr>
            </w:pPr>
            <w:r w:rsidRPr="005F7230">
              <w:rPr>
                <w:sz w:val="20"/>
              </w:rPr>
              <w:t>24tr1</w:t>
            </w:r>
          </w:p>
        </w:tc>
        <w:tc>
          <w:tcPr>
            <w:tcW w:w="945" w:type="dxa"/>
          </w:tcPr>
          <w:p w:rsidR="005F7230" w:rsidRPr="005F7230" w:rsidRDefault="005F7230" w:rsidP="005F7230">
            <w:pPr>
              <w:jc w:val="center"/>
              <w:rPr>
                <w:sz w:val="20"/>
              </w:rPr>
            </w:pPr>
            <w:r w:rsidRPr="005F7230">
              <w:rPr>
                <w:sz w:val="20"/>
              </w:rPr>
              <w:t>177tr620</w:t>
            </w:r>
          </w:p>
        </w:tc>
        <w:tc>
          <w:tcPr>
            <w:tcW w:w="990" w:type="dxa"/>
          </w:tcPr>
          <w:p w:rsidR="005F7230" w:rsidRPr="005F7230" w:rsidRDefault="005F7230" w:rsidP="005F7230">
            <w:pPr>
              <w:jc w:val="center"/>
              <w:rPr>
                <w:sz w:val="20"/>
              </w:rPr>
            </w:pPr>
            <w:r w:rsidRPr="005F7230">
              <w:rPr>
                <w:sz w:val="20"/>
              </w:rPr>
              <w:t>32.922.366</w:t>
            </w:r>
          </w:p>
        </w:tc>
        <w:tc>
          <w:tcPr>
            <w:tcW w:w="1383" w:type="dxa"/>
          </w:tcPr>
          <w:p w:rsidR="005F7230" w:rsidRPr="005F7230" w:rsidRDefault="005F7230" w:rsidP="005F7230">
            <w:pPr>
              <w:jc w:val="center"/>
              <w:rPr>
                <w:sz w:val="20"/>
              </w:rPr>
            </w:pPr>
            <w:r w:rsidRPr="005F7230">
              <w:rPr>
                <w:sz w:val="20"/>
              </w:rPr>
              <w:t>168.797.634</w:t>
            </w:r>
          </w:p>
        </w:tc>
        <w:tc>
          <w:tcPr>
            <w:tcW w:w="867" w:type="dxa"/>
          </w:tcPr>
          <w:p w:rsidR="005F7230" w:rsidRPr="005F7230" w:rsidRDefault="005F7230" w:rsidP="005F7230">
            <w:pPr>
              <w:jc w:val="center"/>
              <w:rPr>
                <w:sz w:val="20"/>
              </w:rPr>
            </w:pPr>
            <w:r w:rsidRPr="005F7230">
              <w:rPr>
                <w:sz w:val="20"/>
              </w:rPr>
              <w:t>101.159</w:t>
            </w:r>
          </w:p>
        </w:tc>
        <w:tc>
          <w:tcPr>
            <w:tcW w:w="720" w:type="dxa"/>
          </w:tcPr>
          <w:p w:rsidR="005F7230" w:rsidRPr="005F7230" w:rsidRDefault="005F7230" w:rsidP="005F7230">
            <w:pPr>
              <w:jc w:val="center"/>
              <w:rPr>
                <w:sz w:val="20"/>
              </w:rPr>
            </w:pPr>
            <w:r w:rsidRPr="005F7230">
              <w:rPr>
                <w:sz w:val="20"/>
              </w:rPr>
              <w:t>111.275</w:t>
            </w:r>
          </w:p>
        </w:tc>
        <w:tc>
          <w:tcPr>
            <w:tcW w:w="720" w:type="dxa"/>
          </w:tcPr>
          <w:p w:rsidR="005F7230" w:rsidRPr="005F7230" w:rsidRDefault="005F7230" w:rsidP="005F7230">
            <w:pPr>
              <w:jc w:val="center"/>
              <w:rPr>
                <w:sz w:val="20"/>
              </w:rPr>
            </w:pPr>
            <w:r w:rsidRPr="005F7230">
              <w:rPr>
                <w:sz w:val="20"/>
              </w:rPr>
              <w:t>66.765.000</w:t>
            </w:r>
          </w:p>
        </w:tc>
        <w:tc>
          <w:tcPr>
            <w:tcW w:w="720" w:type="dxa"/>
          </w:tcPr>
          <w:p w:rsidR="005F7230" w:rsidRPr="005F7230" w:rsidRDefault="005F7230" w:rsidP="005F7230">
            <w:pPr>
              <w:jc w:val="center"/>
              <w:rPr>
                <w:sz w:val="20"/>
              </w:rPr>
            </w:pPr>
            <w:r w:rsidRPr="005F7230">
              <w:rPr>
                <w:sz w:val="20"/>
              </w:rPr>
              <w:t>121.391</w:t>
            </w:r>
          </w:p>
        </w:tc>
        <w:tc>
          <w:tcPr>
            <w:tcW w:w="635" w:type="dxa"/>
          </w:tcPr>
          <w:p w:rsidR="005F7230" w:rsidRPr="005F7230" w:rsidRDefault="005F7230" w:rsidP="005F7230">
            <w:pPr>
              <w:jc w:val="center"/>
              <w:rPr>
                <w:sz w:val="20"/>
              </w:rPr>
            </w:pPr>
            <w:r w:rsidRPr="005F7230">
              <w:rPr>
                <w:sz w:val="20"/>
              </w:rPr>
              <w:t>36.417.300</w:t>
            </w:r>
          </w:p>
        </w:tc>
        <w:tc>
          <w:tcPr>
            <w:tcW w:w="810" w:type="dxa"/>
          </w:tcPr>
          <w:p w:rsidR="005F7230" w:rsidRPr="005F7230" w:rsidRDefault="005F7230" w:rsidP="005F7230">
            <w:pPr>
              <w:jc w:val="center"/>
              <w:rPr>
                <w:sz w:val="20"/>
              </w:rPr>
            </w:pPr>
            <w:r w:rsidRPr="005F7230">
              <w:rPr>
                <w:sz w:val="20"/>
              </w:rPr>
              <w:t>151.738</w:t>
            </w:r>
          </w:p>
        </w:tc>
        <w:tc>
          <w:tcPr>
            <w:tcW w:w="1288" w:type="dxa"/>
          </w:tcPr>
          <w:p w:rsidR="005F7230" w:rsidRPr="005F7230" w:rsidRDefault="005F7230" w:rsidP="005F7230">
            <w:pPr>
              <w:jc w:val="center"/>
              <w:rPr>
                <w:sz w:val="20"/>
              </w:rPr>
            </w:pPr>
            <w:r w:rsidRPr="005F7230">
              <w:rPr>
                <w:sz w:val="20"/>
              </w:rPr>
              <w:t>27.312840</w:t>
            </w:r>
          </w:p>
        </w:tc>
      </w:tr>
    </w:tbl>
    <w:p w:rsidR="00D21CBE" w:rsidRDefault="00D21CBE" w:rsidP="00861D23">
      <w:pPr>
        <w:rPr>
          <w:rFonts w:cs="Times New Roman"/>
          <w:b/>
          <w:szCs w:val="26"/>
        </w:rPr>
      </w:pPr>
    </w:p>
    <w:p w:rsidR="00E13595" w:rsidRPr="00D21CBE" w:rsidRDefault="00D21CBE" w:rsidP="00861D23">
      <w:pPr>
        <w:rPr>
          <w:rFonts w:cs="Times New Roman"/>
          <w:b/>
          <w:szCs w:val="26"/>
        </w:rPr>
      </w:pPr>
      <w:r w:rsidRPr="00D21CBE">
        <w:rPr>
          <w:rFonts w:cs="Times New Roman"/>
          <w:b/>
          <w:szCs w:val="26"/>
        </w:rPr>
        <w:t>Những số trên đã làm trong do không đủ chỗ ghi</w:t>
      </w:r>
    </w:p>
    <w:p w:rsidR="00D21CBE" w:rsidRDefault="00D21CBE" w:rsidP="00861D23">
      <w:pPr>
        <w:spacing w:after="60"/>
        <w:jc w:val="both"/>
        <w:rPr>
          <w:rFonts w:cs="Times New Roman"/>
          <w:b/>
          <w:sz w:val="28"/>
          <w:szCs w:val="28"/>
          <w:u w:val="single"/>
        </w:rPr>
      </w:pPr>
    </w:p>
    <w:p w:rsidR="00861D23" w:rsidRPr="00BD5B56" w:rsidRDefault="00861D23" w:rsidP="00861D23">
      <w:pPr>
        <w:spacing w:after="60"/>
        <w:jc w:val="both"/>
        <w:rPr>
          <w:rFonts w:cs="Times New Roman"/>
          <w:b/>
          <w:sz w:val="28"/>
          <w:szCs w:val="28"/>
          <w:u w:val="single"/>
        </w:rPr>
      </w:pPr>
      <w:r w:rsidRPr="00BD5B56">
        <w:rPr>
          <w:rFonts w:cs="Times New Roman"/>
          <w:b/>
          <w:sz w:val="28"/>
          <w:szCs w:val="28"/>
          <w:u w:val="single"/>
        </w:rPr>
        <w:t>Bài 2:</w:t>
      </w:r>
    </w:p>
    <w:p w:rsidR="00861D23" w:rsidRDefault="00861D23" w:rsidP="00861D23">
      <w:pPr>
        <w:rPr>
          <w:rFonts w:cs="Times New Roman"/>
          <w:szCs w:val="26"/>
        </w:rPr>
      </w:pPr>
      <w:r>
        <w:rPr>
          <w:rFonts w:cs="Times New Roman"/>
          <w:szCs w:val="26"/>
        </w:rPr>
        <w:t>Tại một doanh nghiệp có tình hình về sản xuất trong tháng 7 như sau: (</w:t>
      </w:r>
      <w:r>
        <w:rPr>
          <w:szCs w:val="26"/>
        </w:rPr>
        <w:t>ĐVT: đồng)</w:t>
      </w:r>
    </w:p>
    <w:p w:rsidR="00861D23" w:rsidRDefault="00861D23" w:rsidP="00861D23">
      <w:pPr>
        <w:tabs>
          <w:tab w:val="right" w:pos="426"/>
          <w:tab w:val="left" w:pos="567"/>
          <w:tab w:val="left" w:pos="3969"/>
          <w:tab w:val="left" w:pos="5103"/>
          <w:tab w:val="center" w:pos="6946"/>
        </w:tabs>
        <w:spacing w:before="120" w:after="120"/>
        <w:jc w:val="both"/>
        <w:rPr>
          <w:rFonts w:eastAsia="SimSun" w:cs="Times New Roman"/>
          <w:color w:val="333333"/>
          <w:szCs w:val="26"/>
          <w:shd w:val="clear" w:color="auto" w:fill="FFFFFF"/>
        </w:rPr>
      </w:pPr>
      <w:r>
        <w:rPr>
          <w:rFonts w:eastAsia="SimSun" w:cs="Times New Roman"/>
          <w:color w:val="333333"/>
          <w:szCs w:val="26"/>
          <w:shd w:val="clear" w:color="auto" w:fill="FFFFFF"/>
        </w:rPr>
        <w:t xml:space="preserve">1. Mua và nhập kho 130 </w:t>
      </w:r>
      <w:r w:rsidRPr="00741F15">
        <w:rPr>
          <w:rFonts w:cs="Times New Roman"/>
          <w:color w:val="000000" w:themeColor="text1"/>
          <w:szCs w:val="26"/>
          <w:lang w:val="en-GB"/>
        </w:rPr>
        <w:t>k</w:t>
      </w:r>
      <w:r w:rsidRPr="00741F15">
        <w:rPr>
          <w:rFonts w:eastAsia="SimSun" w:cs="Times New Roman"/>
          <w:color w:val="000000" w:themeColor="text1"/>
          <w:szCs w:val="26"/>
          <w:shd w:val="clear" w:color="auto" w:fill="FFFFFF"/>
        </w:rPr>
        <w:t>g</w:t>
      </w:r>
      <w:r>
        <w:rPr>
          <w:rFonts w:eastAsia="SimSun" w:cs="Times New Roman"/>
          <w:color w:val="333333"/>
          <w:szCs w:val="26"/>
          <w:shd w:val="clear" w:color="auto" w:fill="FFFFFF"/>
        </w:rPr>
        <w:t xml:space="preserve"> vật liệu trả bằng tiền gửi ngân hàng, đơn giá mua ghi trên hóa đơn là 350.000 đ. Theo công ty, loại vật liệu này phải thực hiện theo giá mua định mức là 380.000 đ/kg</w:t>
      </w:r>
    </w:p>
    <w:p w:rsidR="00861D23" w:rsidRDefault="00861D23" w:rsidP="00861D23">
      <w:pPr>
        <w:numPr>
          <w:ilvl w:val="0"/>
          <w:numId w:val="19"/>
        </w:numPr>
        <w:spacing w:before="120" w:after="120" w:line="273"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Ngày 2: xuất kho 80kg vật liệu dùng để phục vụ sản xuất. Định mức để sản xuất 1 sp cần 0,48 kg vật liệu</w:t>
      </w:r>
    </w:p>
    <w:p w:rsidR="00861D23" w:rsidRDefault="00861D23" w:rsidP="00861D23">
      <w:pPr>
        <w:numPr>
          <w:ilvl w:val="0"/>
          <w:numId w:val="19"/>
        </w:numPr>
        <w:spacing w:before="120" w:after="120" w:line="273" w:lineRule="auto"/>
        <w:jc w:val="both"/>
        <w:rPr>
          <w:rFonts w:eastAsia="SimSun" w:cs="Times New Roman"/>
          <w:color w:val="333333"/>
          <w:szCs w:val="26"/>
          <w:shd w:val="clear" w:color="auto" w:fill="FFFFFF"/>
        </w:rPr>
      </w:pPr>
      <w:r>
        <w:rPr>
          <w:rFonts w:eastAsia="SimSun" w:cs="Times New Roman"/>
          <w:color w:val="333333"/>
          <w:szCs w:val="26"/>
          <w:shd w:val="clear" w:color="auto" w:fill="FFFFFF"/>
        </w:rPr>
        <w:t>Ngày 4: xuất 45 kg vật liệu dùng trực tiếp sản xuất sản phẩm</w:t>
      </w:r>
    </w:p>
    <w:p w:rsidR="00861D23" w:rsidRDefault="00861D23" w:rsidP="00861D23">
      <w:pPr>
        <w:rPr>
          <w:rFonts w:eastAsia="SimSun" w:cs="Times New Roman"/>
          <w:color w:val="333333"/>
          <w:szCs w:val="26"/>
          <w:shd w:val="clear" w:color="auto" w:fill="FFFFFF"/>
        </w:rPr>
      </w:pPr>
      <w:r>
        <w:rPr>
          <w:rFonts w:eastAsia="SimSun" w:cs="Times New Roman"/>
          <w:color w:val="333333"/>
          <w:szCs w:val="26"/>
          <w:shd w:val="clear" w:color="auto" w:fill="FFFFFF"/>
        </w:rPr>
        <w:t>5. Số liệu về nhân công trực tiếp như sau:</w:t>
      </w:r>
    </w:p>
    <w:p w:rsidR="00861D23" w:rsidRPr="00D93290" w:rsidRDefault="00861D23" w:rsidP="00861D23">
      <w:pPr>
        <w:numPr>
          <w:ilvl w:val="0"/>
          <w:numId w:val="20"/>
        </w:numPr>
        <w:rPr>
          <w:rFonts w:eastAsia="SimSun" w:cs="Times New Roman"/>
          <w:color w:val="333333"/>
          <w:szCs w:val="26"/>
          <w:shd w:val="clear" w:color="auto" w:fill="FFFFFF"/>
        </w:rPr>
      </w:pPr>
      <w:r w:rsidRPr="00D93290">
        <w:rPr>
          <w:rFonts w:eastAsia="SimSun" w:cs="Times New Roman"/>
          <w:color w:val="333333"/>
          <w:szCs w:val="26"/>
          <w:shd w:val="clear" w:color="auto" w:fill="FFFFFF"/>
        </w:rPr>
        <w:t xml:space="preserve">Định mức  lao động cho một </w:t>
      </w:r>
      <w:r>
        <w:rPr>
          <w:rFonts w:eastAsia="SimSun" w:cs="Times New Roman"/>
          <w:color w:val="333333"/>
          <w:szCs w:val="26"/>
          <w:shd w:val="clear" w:color="auto" w:fill="FFFFFF"/>
        </w:rPr>
        <w:t>sản phẩm</w:t>
      </w:r>
      <w:r w:rsidRPr="00D93290">
        <w:rPr>
          <w:rFonts w:eastAsia="SimSun" w:cs="Times New Roman"/>
          <w:color w:val="333333"/>
          <w:szCs w:val="26"/>
          <w:shd w:val="clear" w:color="auto" w:fill="FFFFFF"/>
        </w:rPr>
        <w:t xml:space="preserve"> là</w:t>
      </w:r>
      <w:r>
        <w:rPr>
          <w:rFonts w:eastAsia="SimSun" w:cs="Times New Roman"/>
          <w:color w:val="333333"/>
          <w:szCs w:val="26"/>
          <w:shd w:val="clear" w:color="auto" w:fill="FFFFFF"/>
        </w:rPr>
        <w:t xml:space="preserve"> 4</w:t>
      </w:r>
      <w:r w:rsidRPr="00D93290">
        <w:rPr>
          <w:rFonts w:eastAsia="SimSun" w:cs="Times New Roman"/>
          <w:color w:val="333333"/>
          <w:szCs w:val="26"/>
          <w:shd w:val="clear" w:color="auto" w:fill="FFFFFF"/>
        </w:rPr>
        <w:t xml:space="preserve"> giờ. Định mứ</w:t>
      </w:r>
      <w:r>
        <w:rPr>
          <w:rFonts w:eastAsia="SimSun" w:cs="Times New Roman"/>
          <w:color w:val="333333"/>
          <w:szCs w:val="26"/>
          <w:shd w:val="clear" w:color="auto" w:fill="FFFFFF"/>
        </w:rPr>
        <w:t xml:space="preserve">c </w:t>
      </w:r>
      <w:r w:rsidRPr="00D93290">
        <w:rPr>
          <w:rFonts w:eastAsia="SimSun" w:cs="Times New Roman"/>
          <w:color w:val="333333"/>
          <w:szCs w:val="26"/>
          <w:shd w:val="clear" w:color="auto" w:fill="FFFFFF"/>
        </w:rPr>
        <w:t xml:space="preserve">lao động là </w:t>
      </w:r>
      <w:r>
        <w:rPr>
          <w:rFonts w:eastAsia="SimSun" w:cs="Times New Roman"/>
          <w:color w:val="333333"/>
          <w:szCs w:val="26"/>
          <w:shd w:val="clear" w:color="auto" w:fill="FFFFFF"/>
        </w:rPr>
        <w:t>80</w:t>
      </w:r>
      <w:r w:rsidRPr="00D93290">
        <w:rPr>
          <w:rFonts w:eastAsia="SimSun" w:cs="Times New Roman"/>
          <w:color w:val="333333"/>
          <w:szCs w:val="26"/>
          <w:shd w:val="clear" w:color="auto" w:fill="FFFFFF"/>
        </w:rPr>
        <w:t>.000 đồng mỗi giờ công lao động.</w:t>
      </w:r>
    </w:p>
    <w:p w:rsidR="00861D23" w:rsidRPr="00D93290" w:rsidRDefault="00861D23" w:rsidP="00861D23">
      <w:pPr>
        <w:numPr>
          <w:ilvl w:val="0"/>
          <w:numId w:val="20"/>
        </w:numPr>
        <w:rPr>
          <w:rFonts w:eastAsia="SimSun" w:cs="Times New Roman"/>
          <w:color w:val="333333"/>
          <w:szCs w:val="26"/>
          <w:shd w:val="clear" w:color="auto" w:fill="FFFFFF"/>
        </w:rPr>
      </w:pPr>
      <w:r w:rsidRPr="00D93290">
        <w:rPr>
          <w:rFonts w:eastAsia="SimSun" w:cs="Times New Roman"/>
          <w:color w:val="333333"/>
          <w:szCs w:val="26"/>
          <w:shd w:val="clear" w:color="auto" w:fill="FFFFFF"/>
        </w:rPr>
        <w:t xml:space="preserve">Ngày </w:t>
      </w:r>
      <w:r>
        <w:rPr>
          <w:rFonts w:eastAsia="SimSun" w:cs="Times New Roman"/>
          <w:color w:val="333333"/>
          <w:szCs w:val="26"/>
          <w:shd w:val="clear" w:color="auto" w:fill="FFFFFF"/>
        </w:rPr>
        <w:t>31/7</w:t>
      </w:r>
      <w:r w:rsidRPr="00D93290">
        <w:rPr>
          <w:rFonts w:eastAsia="SimSun" w:cs="Times New Roman"/>
          <w:color w:val="333333"/>
          <w:szCs w:val="26"/>
          <w:shd w:val="clear" w:color="auto" w:fill="FFFFFF"/>
        </w:rPr>
        <w:t xml:space="preserve">, tài liệu sản xuất tại phân xưởng  chuyển về cho thấy có </w:t>
      </w:r>
      <w:r>
        <w:rPr>
          <w:rFonts w:eastAsia="SimSun" w:cs="Times New Roman"/>
          <w:color w:val="333333"/>
          <w:szCs w:val="26"/>
          <w:shd w:val="clear" w:color="auto" w:fill="FFFFFF"/>
        </w:rPr>
        <w:t>100</w:t>
      </w:r>
      <w:r w:rsidRPr="00D93290">
        <w:rPr>
          <w:rFonts w:eastAsia="SimSun" w:cs="Times New Roman"/>
          <w:color w:val="333333"/>
          <w:szCs w:val="26"/>
          <w:shd w:val="clear" w:color="auto" w:fill="FFFFFF"/>
        </w:rPr>
        <w:t xml:space="preserve"> </w:t>
      </w:r>
      <w:r>
        <w:rPr>
          <w:rFonts w:eastAsia="SimSun" w:cs="Times New Roman"/>
          <w:color w:val="333333"/>
          <w:szCs w:val="26"/>
          <w:shd w:val="clear" w:color="auto" w:fill="FFFFFF"/>
        </w:rPr>
        <w:t>sản phẩm</w:t>
      </w:r>
      <w:r w:rsidRPr="00D93290">
        <w:rPr>
          <w:rFonts w:eastAsia="SimSun" w:cs="Times New Roman"/>
          <w:color w:val="333333"/>
          <w:szCs w:val="26"/>
          <w:shd w:val="clear" w:color="auto" w:fill="FFFFFF"/>
        </w:rPr>
        <w:t xml:space="preserve"> được sản  xuất. Số giờ lao động trực tiếp và chi phí tương  ứng trong tháng </w:t>
      </w:r>
      <w:r>
        <w:rPr>
          <w:rFonts w:eastAsia="SimSun" w:cs="Times New Roman"/>
          <w:color w:val="333333"/>
          <w:szCs w:val="26"/>
          <w:shd w:val="clear" w:color="auto" w:fill="FFFFFF"/>
        </w:rPr>
        <w:t>7</w:t>
      </w:r>
      <w:r w:rsidRPr="00D93290">
        <w:rPr>
          <w:rFonts w:eastAsia="SimSun" w:cs="Times New Roman"/>
          <w:color w:val="333333"/>
          <w:szCs w:val="26"/>
          <w:shd w:val="clear" w:color="auto" w:fill="FFFFFF"/>
        </w:rPr>
        <w:t xml:space="preserve"> là </w:t>
      </w:r>
      <w:r>
        <w:rPr>
          <w:rFonts w:eastAsia="SimSun" w:cs="Times New Roman"/>
          <w:color w:val="333333"/>
          <w:szCs w:val="26"/>
          <w:shd w:val="clear" w:color="auto" w:fill="FFFFFF"/>
        </w:rPr>
        <w:t>450</w:t>
      </w:r>
      <w:r w:rsidRPr="00D93290">
        <w:rPr>
          <w:rFonts w:eastAsia="SimSun" w:cs="Times New Roman"/>
          <w:color w:val="333333"/>
          <w:szCs w:val="26"/>
          <w:shd w:val="clear" w:color="auto" w:fill="FFFFFF"/>
        </w:rPr>
        <w:t xml:space="preserve"> giờ với đơn giá thực tế trong tháng </w:t>
      </w:r>
      <w:r>
        <w:rPr>
          <w:rFonts w:eastAsia="SimSun" w:cs="Times New Roman"/>
          <w:color w:val="333333"/>
          <w:szCs w:val="26"/>
          <w:shd w:val="clear" w:color="auto" w:fill="FFFFFF"/>
        </w:rPr>
        <w:t>7</w:t>
      </w:r>
      <w:r w:rsidRPr="00D93290">
        <w:rPr>
          <w:rFonts w:eastAsia="SimSun" w:cs="Times New Roman"/>
          <w:color w:val="333333"/>
          <w:szCs w:val="26"/>
          <w:shd w:val="clear" w:color="auto" w:fill="FFFFFF"/>
        </w:rPr>
        <w:t xml:space="preserve"> là </w:t>
      </w:r>
      <w:r w:rsidR="00CC734D">
        <w:rPr>
          <w:rFonts w:eastAsia="SimSun" w:cs="Times New Roman"/>
          <w:color w:val="333333"/>
          <w:szCs w:val="26"/>
          <w:shd w:val="clear" w:color="auto" w:fill="FFFFFF"/>
        </w:rPr>
        <w:t>90</w:t>
      </w:r>
      <w:r>
        <w:rPr>
          <w:rFonts w:eastAsia="SimSun" w:cs="Times New Roman"/>
          <w:color w:val="333333"/>
          <w:szCs w:val="26"/>
          <w:shd w:val="clear" w:color="auto" w:fill="FFFFFF"/>
        </w:rPr>
        <w:t>.5</w:t>
      </w:r>
      <w:r w:rsidRPr="00D93290">
        <w:rPr>
          <w:rFonts w:eastAsia="SimSun" w:cs="Times New Roman"/>
          <w:color w:val="333333"/>
          <w:szCs w:val="26"/>
          <w:shd w:val="clear" w:color="auto" w:fill="FFFFFF"/>
        </w:rPr>
        <w:t>00 đồng mỗi giờ công  lao động.</w:t>
      </w:r>
    </w:p>
    <w:p w:rsidR="00861D23" w:rsidRDefault="00861D23" w:rsidP="00861D23">
      <w:pPr>
        <w:rPr>
          <w:rFonts w:cs="Times New Roman"/>
          <w:szCs w:val="26"/>
        </w:rPr>
      </w:pPr>
      <w:r>
        <w:rPr>
          <w:rFonts w:cs="Times New Roman"/>
          <w:szCs w:val="26"/>
        </w:rPr>
        <w:t xml:space="preserve">6. Chi phí khấu hao máy móc thiết bị: </w:t>
      </w:r>
    </w:p>
    <w:p w:rsidR="00861D23" w:rsidRDefault="00861D23" w:rsidP="00861D23">
      <w:pPr>
        <w:rPr>
          <w:rFonts w:cs="Times New Roman"/>
          <w:szCs w:val="26"/>
          <w:lang w:val="vi-VN"/>
        </w:rPr>
      </w:pPr>
      <w:r>
        <w:rPr>
          <w:rFonts w:cs="Times New Roman"/>
          <w:szCs w:val="26"/>
          <w:lang w:val="vi-VN"/>
        </w:rPr>
        <w:t>Chi phí sản xuất chung định mức 1 sản phẩm: 3 giờ x đơn giá định mức: 55.000 đ/ giờ</w:t>
      </w:r>
    </w:p>
    <w:p w:rsidR="00861D23" w:rsidRDefault="00861D23" w:rsidP="00861D23">
      <w:pPr>
        <w:rPr>
          <w:rFonts w:cs="Times New Roman"/>
          <w:szCs w:val="26"/>
          <w:lang w:val="vi-VN"/>
        </w:rPr>
      </w:pPr>
      <w:r>
        <w:rPr>
          <w:rFonts w:cs="Times New Roman"/>
          <w:szCs w:val="26"/>
          <w:lang w:val="vi-VN"/>
        </w:rPr>
        <w:t>Chi phí sản xuất chung thực tế phát sinh:</w:t>
      </w:r>
    </w:p>
    <w:p w:rsidR="00861D23" w:rsidRPr="00A80BA6" w:rsidRDefault="00861D23" w:rsidP="00861D23">
      <w:pPr>
        <w:tabs>
          <w:tab w:val="right" w:pos="426"/>
          <w:tab w:val="left" w:pos="567"/>
          <w:tab w:val="left" w:pos="3969"/>
          <w:tab w:val="left" w:pos="5103"/>
          <w:tab w:val="center" w:pos="6946"/>
        </w:tabs>
        <w:spacing w:before="120" w:after="120"/>
        <w:jc w:val="both"/>
        <w:rPr>
          <w:rFonts w:cs="Times New Roman"/>
          <w:szCs w:val="26"/>
          <w:lang w:val="vi-VN"/>
        </w:rPr>
      </w:pPr>
      <w:r w:rsidRPr="00A80BA6">
        <w:rPr>
          <w:rFonts w:cs="Times New Roman"/>
          <w:szCs w:val="26"/>
          <w:lang w:val="vi-VN"/>
        </w:rPr>
        <w:t xml:space="preserve">- </w:t>
      </w:r>
      <w:r>
        <w:rPr>
          <w:rFonts w:cs="Times New Roman"/>
          <w:szCs w:val="26"/>
        </w:rPr>
        <w:t>Chi bằng tiền mặt</w:t>
      </w:r>
      <w:r>
        <w:rPr>
          <w:rFonts w:cs="Times New Roman"/>
          <w:szCs w:val="26"/>
          <w:lang w:val="vi-VN"/>
        </w:rPr>
        <w:t>: 4</w:t>
      </w:r>
      <w:r w:rsidRPr="00A80BA6">
        <w:rPr>
          <w:rFonts w:cs="Times New Roman"/>
          <w:szCs w:val="26"/>
          <w:lang w:val="vi-VN"/>
        </w:rPr>
        <w:t>.000.000</w:t>
      </w:r>
    </w:p>
    <w:p w:rsidR="00861D23" w:rsidRPr="00A80BA6" w:rsidRDefault="00861D23" w:rsidP="00861D23">
      <w:pPr>
        <w:tabs>
          <w:tab w:val="right" w:pos="426"/>
          <w:tab w:val="left" w:pos="567"/>
          <w:tab w:val="left" w:pos="3969"/>
          <w:tab w:val="left" w:pos="5103"/>
          <w:tab w:val="center" w:pos="6946"/>
        </w:tabs>
        <w:spacing w:before="120" w:after="120"/>
        <w:jc w:val="both"/>
        <w:rPr>
          <w:rFonts w:cs="Times New Roman"/>
          <w:szCs w:val="26"/>
          <w:lang w:val="vi-VN"/>
        </w:rPr>
      </w:pPr>
      <w:r w:rsidRPr="00A80BA6">
        <w:rPr>
          <w:rFonts w:cs="Times New Roman"/>
          <w:szCs w:val="26"/>
          <w:lang w:val="vi-VN"/>
        </w:rPr>
        <w:t xml:space="preserve">- </w:t>
      </w:r>
      <w:r>
        <w:rPr>
          <w:rFonts w:cs="Times New Roman"/>
          <w:szCs w:val="26"/>
        </w:rPr>
        <w:t>Chi phí</w:t>
      </w:r>
      <w:r w:rsidRPr="00A80BA6">
        <w:rPr>
          <w:rFonts w:cs="Times New Roman"/>
          <w:szCs w:val="26"/>
          <w:lang w:val="vi-VN"/>
        </w:rPr>
        <w:t xml:space="preserve"> phải trả</w:t>
      </w:r>
      <w:r>
        <w:rPr>
          <w:rFonts w:cs="Times New Roman"/>
          <w:szCs w:val="26"/>
          <w:lang w:val="vi-VN"/>
        </w:rPr>
        <w:t>: 5</w:t>
      </w:r>
      <w:r w:rsidRPr="00A80BA6">
        <w:rPr>
          <w:rFonts w:cs="Times New Roman"/>
          <w:szCs w:val="26"/>
          <w:lang w:val="vi-VN"/>
        </w:rPr>
        <w:t>.000.000</w:t>
      </w:r>
    </w:p>
    <w:p w:rsidR="00861D23" w:rsidRDefault="00861D23" w:rsidP="00861D23">
      <w:pPr>
        <w:tabs>
          <w:tab w:val="right" w:pos="426"/>
          <w:tab w:val="left" w:pos="567"/>
          <w:tab w:val="left" w:pos="3969"/>
          <w:tab w:val="left" w:pos="5103"/>
          <w:tab w:val="center" w:pos="6946"/>
        </w:tabs>
        <w:spacing w:before="120" w:after="120"/>
        <w:jc w:val="both"/>
        <w:rPr>
          <w:rFonts w:cs="Times New Roman"/>
          <w:szCs w:val="26"/>
          <w:lang w:val="vi-VN"/>
        </w:rPr>
      </w:pPr>
      <w:r w:rsidRPr="00A80BA6">
        <w:rPr>
          <w:rFonts w:cs="Times New Roman"/>
          <w:szCs w:val="26"/>
          <w:lang w:val="vi-VN"/>
        </w:rPr>
        <w:t>- Khấ</w:t>
      </w:r>
      <w:r>
        <w:rPr>
          <w:rFonts w:cs="Times New Roman"/>
          <w:szCs w:val="26"/>
          <w:lang w:val="vi-VN"/>
        </w:rPr>
        <w:t>u hao TSCĐ: 6</w:t>
      </w:r>
      <w:r w:rsidRPr="00A80BA6">
        <w:rPr>
          <w:rFonts w:cs="Times New Roman"/>
          <w:szCs w:val="26"/>
          <w:lang w:val="vi-VN"/>
        </w:rPr>
        <w:t>.000.000</w:t>
      </w:r>
    </w:p>
    <w:p w:rsidR="00861D23" w:rsidRPr="00A45613" w:rsidRDefault="00861D23" w:rsidP="00861D23">
      <w:pPr>
        <w:tabs>
          <w:tab w:val="right" w:pos="426"/>
          <w:tab w:val="left" w:pos="567"/>
          <w:tab w:val="left" w:pos="3969"/>
          <w:tab w:val="left" w:pos="5103"/>
          <w:tab w:val="center" w:pos="6946"/>
        </w:tabs>
        <w:spacing w:before="120" w:after="120"/>
        <w:jc w:val="both"/>
        <w:rPr>
          <w:rFonts w:cs="Times New Roman"/>
          <w:szCs w:val="26"/>
        </w:rPr>
      </w:pPr>
      <w:r>
        <w:rPr>
          <w:rFonts w:cs="Times New Roman"/>
          <w:szCs w:val="26"/>
        </w:rPr>
        <w:t>- Nguyên vật liệu: 2.000.000</w:t>
      </w:r>
    </w:p>
    <w:p w:rsidR="00861D23" w:rsidRDefault="00861D23" w:rsidP="00861D23">
      <w:pPr>
        <w:numPr>
          <w:ilvl w:val="0"/>
          <w:numId w:val="19"/>
        </w:numPr>
        <w:spacing w:before="120" w:after="120" w:line="273" w:lineRule="auto"/>
        <w:jc w:val="both"/>
        <w:rPr>
          <w:rFonts w:cs="Times New Roman"/>
          <w:szCs w:val="26"/>
          <w:lang w:val="vi-VN"/>
        </w:rPr>
      </w:pPr>
      <w:r w:rsidRPr="00A80BA6">
        <w:rPr>
          <w:rFonts w:cs="Times New Roman"/>
          <w:szCs w:val="26"/>
          <w:lang w:val="vi-VN"/>
        </w:rPr>
        <w:t>Trong kỳ sản xuấ</w:t>
      </w:r>
      <w:r>
        <w:rPr>
          <w:rFonts w:cs="Times New Roman"/>
          <w:szCs w:val="26"/>
          <w:lang w:val="vi-VN"/>
        </w:rPr>
        <w:t>t hoàn thành 1</w:t>
      </w:r>
      <w:r>
        <w:rPr>
          <w:rFonts w:cs="Times New Roman"/>
          <w:szCs w:val="26"/>
        </w:rPr>
        <w:t>0</w:t>
      </w:r>
      <w:r w:rsidRPr="00A80BA6">
        <w:rPr>
          <w:rFonts w:cs="Times New Roman"/>
          <w:szCs w:val="26"/>
          <w:lang w:val="vi-VN"/>
        </w:rPr>
        <w:t xml:space="preserve">0 sản phẩm, </w:t>
      </w:r>
      <w:r>
        <w:rPr>
          <w:rFonts w:cs="Times New Roman"/>
          <w:szCs w:val="26"/>
        </w:rPr>
        <w:t>không có sản phẩm dở dang cuối kỳ.</w:t>
      </w:r>
    </w:p>
    <w:p w:rsidR="00861D23" w:rsidRPr="00C70C3E" w:rsidRDefault="00861D23" w:rsidP="00861D23">
      <w:pPr>
        <w:spacing w:before="120" w:after="120" w:line="273" w:lineRule="auto"/>
        <w:jc w:val="both"/>
        <w:rPr>
          <w:rFonts w:cs="Times New Roman"/>
          <w:szCs w:val="26"/>
          <w:lang w:val="vi-VN"/>
        </w:rPr>
      </w:pPr>
      <w:r w:rsidRPr="00A80BA6">
        <w:rPr>
          <w:rFonts w:cs="Times New Roman"/>
          <w:szCs w:val="26"/>
        </w:rPr>
        <w:lastRenderedPageBreak/>
        <w:t>7. Xuấ</w:t>
      </w:r>
      <w:r>
        <w:rPr>
          <w:rFonts w:cs="Times New Roman"/>
          <w:szCs w:val="26"/>
        </w:rPr>
        <w:t>t bán (</w:t>
      </w:r>
      <w:r w:rsidRPr="00BD5B56">
        <w:rPr>
          <w:rFonts w:cs="Times New Roman"/>
          <w:b/>
          <w:color w:val="FF0000"/>
          <w:szCs w:val="26"/>
          <w:lang w:val="en-GB"/>
        </w:rPr>
        <w:t>Số lượng =</w:t>
      </w:r>
      <w:r w:rsidR="00D0514B">
        <w:rPr>
          <w:rFonts w:cs="Times New Roman"/>
          <w:b/>
          <w:color w:val="FF0000"/>
          <w:szCs w:val="26"/>
          <w:lang w:val="en-GB"/>
        </w:rPr>
        <w:t xml:space="preserve"> 11 + 22 = 33</w:t>
      </w:r>
      <w:r>
        <w:rPr>
          <w:rFonts w:cs="Times New Roman"/>
          <w:b/>
          <w:color w:val="FF0000"/>
          <w:szCs w:val="26"/>
          <w:lang w:val="en-GB"/>
        </w:rPr>
        <w:t>)</w:t>
      </w:r>
      <w:r w:rsidRPr="00A80BA6">
        <w:rPr>
          <w:rFonts w:cs="Times New Roman"/>
          <w:szCs w:val="26"/>
        </w:rPr>
        <w:t xml:space="preserve"> sản phẩ</w:t>
      </w:r>
      <w:r>
        <w:rPr>
          <w:rFonts w:cs="Times New Roman"/>
          <w:szCs w:val="26"/>
        </w:rPr>
        <w:t>m, giá bán 1.20</w:t>
      </w:r>
      <w:r w:rsidRPr="00A80BA6">
        <w:rPr>
          <w:rFonts w:cs="Times New Roman"/>
          <w:szCs w:val="26"/>
          <w:lang w:val="vi-VN"/>
        </w:rPr>
        <w:t>0</w:t>
      </w:r>
      <w:r w:rsidRPr="00A80BA6">
        <w:rPr>
          <w:rFonts w:cs="Times New Roman"/>
          <w:szCs w:val="26"/>
        </w:rPr>
        <w:t xml:space="preserve">.000 đ/sp, thuế GTGT 10% </w:t>
      </w:r>
      <w:r w:rsidRPr="00A80BA6">
        <w:rPr>
          <w:rFonts w:cs="Times New Roman"/>
          <w:szCs w:val="26"/>
          <w:lang w:val="vi-VN"/>
        </w:rPr>
        <w:t>chưa thu tiền.</w:t>
      </w:r>
    </w:p>
    <w:p w:rsidR="00861D23" w:rsidRPr="00082CDD" w:rsidRDefault="00861D23" w:rsidP="00861D23">
      <w:pPr>
        <w:spacing w:before="120" w:after="120" w:line="273" w:lineRule="auto"/>
        <w:jc w:val="both"/>
        <w:rPr>
          <w:rFonts w:cs="Times New Roman"/>
          <w:sz w:val="28"/>
          <w:szCs w:val="28"/>
        </w:rPr>
      </w:pPr>
      <w:r w:rsidRPr="00C70C3E">
        <w:rPr>
          <w:rFonts w:cs="Times New Roman"/>
          <w:b/>
          <w:sz w:val="28"/>
          <w:szCs w:val="28"/>
        </w:rPr>
        <w:t>Chú ý:</w:t>
      </w:r>
      <w:r>
        <w:rPr>
          <w:rFonts w:cs="Times New Roman"/>
          <w:sz w:val="28"/>
          <w:szCs w:val="28"/>
        </w:rPr>
        <w:t xml:space="preserve"> - Chênh lệch từ 500.000 đ trở lên được xác định là chênh lệch trọng yếu</w:t>
      </w:r>
    </w:p>
    <w:p w:rsidR="00861D23" w:rsidRPr="00C70C3E" w:rsidRDefault="00861D23" w:rsidP="00861D23">
      <w:pPr>
        <w:spacing w:before="120" w:after="120" w:line="273" w:lineRule="auto"/>
        <w:jc w:val="both"/>
        <w:rPr>
          <w:rFonts w:cs="Times New Roman"/>
          <w:szCs w:val="26"/>
        </w:rPr>
      </w:pPr>
      <w:r>
        <w:rPr>
          <w:rFonts w:cs="Times New Roman"/>
          <w:szCs w:val="26"/>
        </w:rPr>
        <w:t>- Doanh nghiệp tính giá hàng tồn kho theo phương pháp nhập trước xuất trước, nộp thuế GTGT theo phương pháp khấu trừ.</w:t>
      </w:r>
    </w:p>
    <w:p w:rsidR="00861D23" w:rsidRPr="00C51A12" w:rsidRDefault="00861D23" w:rsidP="00861D23">
      <w:pPr>
        <w:rPr>
          <w:rFonts w:cs="Times New Roman"/>
          <w:b/>
          <w:szCs w:val="26"/>
        </w:rPr>
      </w:pPr>
      <w:r w:rsidRPr="00C51A12">
        <w:rPr>
          <w:rFonts w:cs="Times New Roman"/>
          <w:b/>
          <w:szCs w:val="26"/>
        </w:rPr>
        <w:t>Yêu cầu:</w:t>
      </w:r>
    </w:p>
    <w:p w:rsidR="00861D23" w:rsidRDefault="00861D23" w:rsidP="00861D23">
      <w:pPr>
        <w:rPr>
          <w:rFonts w:cs="Times New Roman"/>
          <w:szCs w:val="26"/>
        </w:rPr>
      </w:pPr>
      <w:r>
        <w:rPr>
          <w:rFonts w:cs="Times New Roman"/>
          <w:szCs w:val="26"/>
        </w:rPr>
        <w:t>- Xác định chênh lệch CP NVLTT, NCTT, SXC (1d)</w:t>
      </w:r>
    </w:p>
    <w:p w:rsidR="00861D23" w:rsidRDefault="00861D23" w:rsidP="00861D23">
      <w:pPr>
        <w:rPr>
          <w:rFonts w:cs="Times New Roman"/>
          <w:szCs w:val="26"/>
        </w:rPr>
      </w:pPr>
      <w:r>
        <w:rPr>
          <w:rFonts w:cs="Times New Roman"/>
          <w:szCs w:val="26"/>
        </w:rPr>
        <w:t>- Định khoản các NVKT phát sinh (1d)</w:t>
      </w:r>
    </w:p>
    <w:p w:rsidR="00861D23" w:rsidRDefault="00861D23" w:rsidP="00861D23">
      <w:pPr>
        <w:rPr>
          <w:rFonts w:cs="Times New Roman"/>
          <w:szCs w:val="26"/>
        </w:rPr>
      </w:pPr>
      <w:r>
        <w:rPr>
          <w:rFonts w:cs="Times New Roman"/>
          <w:szCs w:val="26"/>
        </w:rPr>
        <w:t>- Tập hợp chi phí sản xuất để tính giá thành sản phẩm (1d)</w:t>
      </w:r>
    </w:p>
    <w:p w:rsidR="00861D23" w:rsidRDefault="00861D23" w:rsidP="00861D23">
      <w:pPr>
        <w:rPr>
          <w:rFonts w:cs="Times New Roman"/>
          <w:szCs w:val="26"/>
        </w:rPr>
      </w:pPr>
      <w:r>
        <w:rPr>
          <w:rFonts w:cs="Times New Roman"/>
          <w:szCs w:val="26"/>
        </w:rPr>
        <w:t>- Xử lý chênh lệch (1d)</w:t>
      </w:r>
    </w:p>
    <w:p w:rsidR="00861D23" w:rsidRPr="00741F15" w:rsidRDefault="00861D23" w:rsidP="00861D23">
      <w:pPr>
        <w:rPr>
          <w:rFonts w:cs="Times New Roman"/>
          <w:szCs w:val="26"/>
        </w:rPr>
      </w:pPr>
      <w:r>
        <w:rPr>
          <w:rFonts w:cs="Times New Roman"/>
          <w:szCs w:val="26"/>
          <w:lang w:val="vi-VN"/>
        </w:rPr>
        <w:t xml:space="preserve">- Lập bảng tính giá thành sản phẩm </w:t>
      </w:r>
      <w:r>
        <w:rPr>
          <w:rFonts w:cs="Times New Roman"/>
          <w:szCs w:val="26"/>
        </w:rPr>
        <w:t>(</w:t>
      </w:r>
      <w:r>
        <w:rPr>
          <w:rFonts w:cs="Times New Roman"/>
          <w:szCs w:val="26"/>
          <w:lang w:val="vi-VN"/>
        </w:rPr>
        <w:t>1d</w:t>
      </w:r>
      <w:r>
        <w:rPr>
          <w:rFonts w:cs="Times New Roman"/>
          <w:szCs w:val="26"/>
        </w:rPr>
        <w:t>)</w:t>
      </w:r>
    </w:p>
    <w:p w:rsidR="00DC66C4" w:rsidRDefault="00C5336E" w:rsidP="00C5336E">
      <w:pPr>
        <w:pStyle w:val="ListParagraph"/>
        <w:spacing w:before="120" w:after="120" w:line="360" w:lineRule="auto"/>
        <w:jc w:val="center"/>
        <w:rPr>
          <w:rFonts w:eastAsia="SimSun" w:cs="Times New Roman"/>
          <w:szCs w:val="26"/>
          <w:shd w:val="clear" w:color="auto" w:fill="FFFFFF"/>
        </w:rPr>
      </w:pPr>
      <w:r>
        <w:rPr>
          <w:rFonts w:eastAsia="SimSun" w:cs="Times New Roman"/>
          <w:szCs w:val="26"/>
          <w:shd w:val="clear" w:color="auto" w:fill="FFFFFF"/>
        </w:rPr>
        <w:t>Bài làm</w:t>
      </w:r>
    </w:p>
    <w:p w:rsidR="00C5336E" w:rsidRDefault="00C5336E" w:rsidP="00C5336E">
      <w:pPr>
        <w:rPr>
          <w:rFonts w:cs="Times New Roman"/>
          <w:b/>
          <w:szCs w:val="26"/>
        </w:rPr>
      </w:pPr>
      <w:r>
        <w:rPr>
          <w:rFonts w:cs="Times New Roman"/>
          <w:b/>
          <w:szCs w:val="26"/>
        </w:rPr>
        <w:t>Chênh lệch chi phí nguyên vật liệu trực tiếp</w:t>
      </w:r>
    </w:p>
    <w:p w:rsidR="00C5336E" w:rsidRPr="00E010DD" w:rsidRDefault="00C5336E" w:rsidP="00C5336E">
      <w:pPr>
        <w:tabs>
          <w:tab w:val="left" w:pos="4230"/>
        </w:tabs>
        <w:rPr>
          <w:rFonts w:cs="Times New Roman"/>
          <w:szCs w:val="26"/>
        </w:rPr>
      </w:pPr>
      <w:r w:rsidRPr="00E010DD">
        <w:rPr>
          <w:rFonts w:cs="Times New Roman"/>
          <w:szCs w:val="26"/>
        </w:rPr>
        <w:t>Q1 = 130kg</w:t>
      </w:r>
      <w:r>
        <w:rPr>
          <w:rFonts w:cs="Times New Roman"/>
          <w:szCs w:val="26"/>
        </w:rPr>
        <w:tab/>
        <w:t xml:space="preserve">Q0 = 48 ( 0,48 </w:t>
      </w:r>
      <m:oMath>
        <m:r>
          <w:rPr>
            <w:rFonts w:ascii="Cambria Math" w:hAnsi="Cambria Math" w:cs="Times New Roman"/>
            <w:szCs w:val="26"/>
          </w:rPr>
          <m:t>×</m:t>
        </m:r>
      </m:oMath>
      <w:r>
        <w:rPr>
          <w:rFonts w:eastAsiaTheme="minorEastAsia" w:cs="Times New Roman"/>
          <w:szCs w:val="26"/>
        </w:rPr>
        <w:t xml:space="preserve"> 100 )</w:t>
      </w:r>
    </w:p>
    <w:p w:rsidR="00C5336E" w:rsidRDefault="00C5336E" w:rsidP="00C5336E">
      <w:pPr>
        <w:tabs>
          <w:tab w:val="left" w:pos="4230"/>
        </w:tabs>
        <w:spacing w:before="120" w:after="120" w:line="360" w:lineRule="auto"/>
        <w:rPr>
          <w:rFonts w:eastAsia="SimSun" w:cs="Times New Roman"/>
          <w:szCs w:val="26"/>
          <w:shd w:val="clear" w:color="auto" w:fill="FFFFFF"/>
        </w:rPr>
      </w:pPr>
      <w:r>
        <w:rPr>
          <w:rFonts w:eastAsia="SimSun" w:cs="Times New Roman"/>
          <w:szCs w:val="26"/>
          <w:shd w:val="clear" w:color="auto" w:fill="FFFFFF"/>
        </w:rPr>
        <w:t>P1 = 350.000 đ</w:t>
      </w:r>
      <w:r>
        <w:rPr>
          <w:rFonts w:eastAsia="SimSun" w:cs="Times New Roman"/>
          <w:szCs w:val="26"/>
          <w:shd w:val="clear" w:color="auto" w:fill="FFFFFF"/>
        </w:rPr>
        <w:tab/>
        <w:t>P0 = 380.000 đ</w:t>
      </w:r>
    </w:p>
    <w:p w:rsidR="00C5336E" w:rsidRPr="00E010DD" w:rsidRDefault="00C5336E" w:rsidP="00C5336E">
      <w:pPr>
        <w:pStyle w:val="ListParagraph"/>
        <w:numPr>
          <w:ilvl w:val="0"/>
          <w:numId w:val="10"/>
        </w:numPr>
        <w:tabs>
          <w:tab w:val="left" w:pos="4230"/>
        </w:tabs>
        <w:spacing w:before="120" w:after="120" w:line="360" w:lineRule="auto"/>
        <w:rPr>
          <w:rFonts w:eastAsia="SimSun" w:cs="Times New Roman"/>
          <w:szCs w:val="26"/>
          <w:shd w:val="clear" w:color="auto" w:fill="FFFFFF"/>
        </w:rPr>
      </w:pPr>
      <w:r>
        <w:rPr>
          <w:rFonts w:eastAsia="SimSun" w:cs="Times New Roman"/>
          <w:szCs w:val="26"/>
          <w:shd w:val="clear" w:color="auto" w:fill="FFFFFF"/>
        </w:rPr>
        <w:t>Chênh lệch về giá:</w:t>
      </w:r>
    </w:p>
    <w:p w:rsidR="00C5336E" w:rsidRDefault="00C5336E" w:rsidP="00C5336E">
      <w:pPr>
        <w:tabs>
          <w:tab w:val="left" w:pos="4230"/>
        </w:tabs>
        <w:spacing w:before="120" w:after="120" w:line="360" w:lineRule="auto"/>
        <w:rPr>
          <w:rFonts w:eastAsia="SimSun" w:cs="Times New Roman"/>
          <w:szCs w:val="26"/>
          <w:shd w:val="clear" w:color="auto" w:fill="FFFFFF"/>
        </w:rPr>
      </w:pPr>
      <m:oMath>
        <m:r>
          <w:rPr>
            <w:rFonts w:ascii="Cambria Math" w:eastAsia="SimSun" w:hAnsi="Cambria Math" w:cs="Times New Roman"/>
            <w:szCs w:val="26"/>
            <w:shd w:val="clear" w:color="auto" w:fill="FFFFFF"/>
          </w:rPr>
          <m:t>∆P=Q1 ×( P1-P0 )</m:t>
        </m:r>
      </m:oMath>
      <w:r>
        <w:rPr>
          <w:rFonts w:eastAsia="SimSun" w:cs="Times New Roman"/>
          <w:szCs w:val="26"/>
          <w:shd w:val="clear" w:color="auto" w:fill="FFFFFF"/>
        </w:rPr>
        <w:t xml:space="preserve"> </w:t>
      </w:r>
    </w:p>
    <w:p w:rsidR="00C5336E" w:rsidRDefault="00C5336E" w:rsidP="00C5336E">
      <w:pPr>
        <w:tabs>
          <w:tab w:val="left" w:pos="450"/>
          <w:tab w:val="left" w:pos="4230"/>
        </w:tabs>
        <w:spacing w:before="120" w:after="120" w:line="360" w:lineRule="auto"/>
        <w:rPr>
          <w:rFonts w:eastAsia="SimSun" w:cs="Times New Roman"/>
          <w:szCs w:val="26"/>
          <w:shd w:val="clear" w:color="auto" w:fill="FFFFFF"/>
        </w:rPr>
      </w:pPr>
      <w:r>
        <w:rPr>
          <w:rFonts w:eastAsia="SimSun" w:cs="Times New Roman"/>
          <w:szCs w:val="26"/>
          <w:shd w:val="clear" w:color="auto" w:fill="FFFFFF"/>
        </w:rPr>
        <w:tab/>
        <w:t xml:space="preserve">= 130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( 350.000 – 380.000 )</w:t>
      </w:r>
    </w:p>
    <w:p w:rsidR="00C5336E" w:rsidRDefault="00C5336E" w:rsidP="00C5336E">
      <w:pPr>
        <w:tabs>
          <w:tab w:val="left" w:pos="450"/>
          <w:tab w:val="left" w:pos="4230"/>
        </w:tabs>
        <w:spacing w:before="120" w:after="120" w:line="360" w:lineRule="auto"/>
        <w:rPr>
          <w:rFonts w:eastAsia="SimSun" w:cs="Times New Roman"/>
          <w:szCs w:val="26"/>
          <w:shd w:val="clear" w:color="auto" w:fill="FFFFFF"/>
        </w:rPr>
      </w:pPr>
      <w:r>
        <w:rPr>
          <w:rFonts w:eastAsia="SimSun" w:cs="Times New Roman"/>
          <w:szCs w:val="26"/>
          <w:shd w:val="clear" w:color="auto" w:fill="FFFFFF"/>
        </w:rPr>
        <w:tab/>
        <w:t>= - 3.900.000 đ</w:t>
      </w:r>
    </w:p>
    <w:p w:rsidR="00C5336E" w:rsidRDefault="00C5336E" w:rsidP="00C5336E">
      <w:pPr>
        <w:pStyle w:val="ListParagraph"/>
        <w:numPr>
          <w:ilvl w:val="0"/>
          <w:numId w:val="10"/>
        </w:numPr>
        <w:spacing w:before="120" w:after="120" w:line="360" w:lineRule="auto"/>
        <w:ind w:left="360" w:firstLine="0"/>
        <w:rPr>
          <w:rFonts w:eastAsia="SimSun" w:cs="Times New Roman"/>
          <w:szCs w:val="26"/>
          <w:shd w:val="clear" w:color="auto" w:fill="FFFFFF"/>
        </w:rPr>
      </w:pPr>
      <w:r>
        <w:rPr>
          <w:rFonts w:eastAsia="SimSun" w:cs="Times New Roman"/>
          <w:szCs w:val="26"/>
          <w:shd w:val="clear" w:color="auto" w:fill="FFFFFF"/>
        </w:rPr>
        <w:t xml:space="preserve"> Chênh lệch về lượng:</w:t>
      </w:r>
    </w:p>
    <w:p w:rsidR="00C5336E" w:rsidRDefault="00C5336E" w:rsidP="00C5336E">
      <w:pPr>
        <w:tabs>
          <w:tab w:val="left" w:pos="4230"/>
        </w:tabs>
        <w:spacing w:before="120" w:after="120" w:line="360" w:lineRule="auto"/>
        <w:rPr>
          <w:rFonts w:eastAsia="SimSun" w:cs="Times New Roman"/>
          <w:szCs w:val="26"/>
          <w:shd w:val="clear" w:color="auto" w:fill="FFFFFF"/>
        </w:rPr>
      </w:pPr>
      <m:oMath>
        <m:r>
          <w:rPr>
            <w:rFonts w:ascii="Cambria Math" w:eastAsia="SimSun" w:hAnsi="Cambria Math" w:cs="Times New Roman"/>
            <w:szCs w:val="26"/>
            <w:shd w:val="clear" w:color="auto" w:fill="FFFFFF"/>
          </w:rPr>
          <m:t>∆P=P0 ×( Q1-Q0 )</m:t>
        </m:r>
      </m:oMath>
      <w:r w:rsidRPr="00E010DD">
        <w:rPr>
          <w:rFonts w:eastAsia="SimSun" w:cs="Times New Roman"/>
          <w:szCs w:val="26"/>
          <w:shd w:val="clear" w:color="auto" w:fill="FFFFFF"/>
        </w:rPr>
        <w:t xml:space="preserve"> </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ab/>
        <w:t xml:space="preserve">= 350.000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( 125 – 48 )</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ab/>
        <w:t>= 26.950.000</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 xml:space="preserve">Kết quả cho thấy: </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Chênh lệch về giá: Tốt</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lastRenderedPageBreak/>
        <w:t>Chênh lệch về lượng: Xấu ( Lượng thực tê &gt; Lượng định mức )</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Tổng biến động nguyên vật liệu trực tiếp = - 3.900.000 + 26.950.000 = 23.050.000</w:t>
      </w:r>
    </w:p>
    <w:p w:rsidR="00C5336E" w:rsidRDefault="00C5336E" w:rsidP="00C5336E">
      <w:pPr>
        <w:tabs>
          <w:tab w:val="left" w:pos="360"/>
        </w:tabs>
        <w:spacing w:before="120" w:after="120" w:line="360" w:lineRule="auto"/>
        <w:rPr>
          <w:rFonts w:eastAsia="SimSun" w:cs="Times New Roman"/>
          <w:b/>
          <w:szCs w:val="26"/>
          <w:shd w:val="clear" w:color="auto" w:fill="FFFFFF"/>
        </w:rPr>
      </w:pPr>
      <w:r w:rsidRPr="005A7B4E">
        <w:rPr>
          <w:rFonts w:eastAsia="SimSun" w:cs="Times New Roman"/>
          <w:b/>
          <w:szCs w:val="26"/>
          <w:shd w:val="clear" w:color="auto" w:fill="FFFFFF"/>
        </w:rPr>
        <w:t>Chênh lệch chi phí nhân công trực tiếp</w:t>
      </w:r>
    </w:p>
    <w:p w:rsidR="00C5336E" w:rsidRDefault="00C5336E" w:rsidP="00C5336E">
      <w:pPr>
        <w:tabs>
          <w:tab w:val="left" w:pos="4410"/>
        </w:tabs>
        <w:rPr>
          <w:rFonts w:eastAsia="SimSun" w:cs="Times New Roman"/>
          <w:szCs w:val="26"/>
          <w:shd w:val="clear" w:color="auto" w:fill="FFFFFF"/>
        </w:rPr>
      </w:pPr>
      <w:r>
        <w:rPr>
          <w:rFonts w:eastAsia="SimSun" w:cs="Times New Roman"/>
          <w:szCs w:val="26"/>
          <w:shd w:val="clear" w:color="auto" w:fill="FFFFFF"/>
        </w:rPr>
        <w:t>Q1 = 450</w:t>
      </w:r>
      <w:r>
        <w:rPr>
          <w:rFonts w:eastAsia="SimSun" w:cs="Times New Roman"/>
          <w:szCs w:val="26"/>
          <w:shd w:val="clear" w:color="auto" w:fill="FFFFFF"/>
        </w:rPr>
        <w:tab/>
      </w:r>
      <w:r>
        <w:rPr>
          <w:rFonts w:eastAsia="SimSun" w:cs="Times New Roman"/>
          <w:szCs w:val="26"/>
          <w:shd w:val="clear" w:color="auto" w:fill="FFFFFF"/>
        </w:rPr>
        <w:tab/>
        <w:t xml:space="preserve">Q0 = 400 ( 4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100sp )</w:t>
      </w:r>
    </w:p>
    <w:p w:rsidR="00C5336E" w:rsidRDefault="00C5336E" w:rsidP="00C5336E">
      <w:pPr>
        <w:tabs>
          <w:tab w:val="left" w:pos="360"/>
          <w:tab w:val="left" w:pos="5040"/>
        </w:tabs>
        <w:spacing w:before="120" w:after="120" w:line="360" w:lineRule="auto"/>
        <w:rPr>
          <w:rFonts w:eastAsia="SimSun" w:cs="Times New Roman"/>
          <w:szCs w:val="26"/>
          <w:shd w:val="clear" w:color="auto" w:fill="FFFFFF"/>
        </w:rPr>
      </w:pPr>
      <w:r>
        <w:rPr>
          <w:rFonts w:eastAsia="SimSun" w:cs="Times New Roman"/>
          <w:szCs w:val="26"/>
          <w:shd w:val="clear" w:color="auto" w:fill="FFFFFF"/>
        </w:rPr>
        <w:t>P1 = 90.500</w:t>
      </w:r>
      <w:r>
        <w:rPr>
          <w:rFonts w:eastAsia="SimSun" w:cs="Times New Roman"/>
          <w:szCs w:val="26"/>
          <w:shd w:val="clear" w:color="auto" w:fill="FFFFFF"/>
        </w:rPr>
        <w:tab/>
        <w:t>P0 = 80.000</w:t>
      </w:r>
    </w:p>
    <w:p w:rsidR="00C5336E" w:rsidRDefault="00C5336E" w:rsidP="00C5336E">
      <w:pPr>
        <w:pStyle w:val="ListParagraph"/>
        <w:numPr>
          <w:ilvl w:val="0"/>
          <w:numId w:val="10"/>
        </w:numPr>
        <w:tabs>
          <w:tab w:val="left" w:pos="360"/>
          <w:tab w:val="left" w:pos="5040"/>
        </w:tabs>
        <w:spacing w:before="120" w:after="120" w:line="360" w:lineRule="auto"/>
        <w:rPr>
          <w:rFonts w:eastAsia="SimSun" w:cs="Times New Roman"/>
          <w:szCs w:val="26"/>
          <w:shd w:val="clear" w:color="auto" w:fill="FFFFFF"/>
        </w:rPr>
      </w:pPr>
      <w:r>
        <w:rPr>
          <w:rFonts w:eastAsia="SimSun" w:cs="Times New Roman"/>
          <w:szCs w:val="26"/>
          <w:shd w:val="clear" w:color="auto" w:fill="FFFFFF"/>
        </w:rPr>
        <w:t>Chênh lệch về giá</w:t>
      </w:r>
    </w:p>
    <w:p w:rsidR="00C5336E" w:rsidRDefault="00C5336E" w:rsidP="00C5336E">
      <w:pPr>
        <w:pStyle w:val="ListParagraph"/>
        <w:tabs>
          <w:tab w:val="left" w:pos="5040"/>
        </w:tabs>
        <w:spacing w:before="120" w:after="120" w:line="360" w:lineRule="auto"/>
        <w:ind w:left="0"/>
        <w:rPr>
          <w:rFonts w:eastAsia="SimSun" w:cs="Times New Roman"/>
          <w:szCs w:val="26"/>
          <w:shd w:val="clear" w:color="auto" w:fill="FFFFFF"/>
        </w:rPr>
      </w:pPr>
      <m:oMath>
        <m:r>
          <w:rPr>
            <w:rFonts w:ascii="Cambria Math" w:eastAsia="SimSun" w:hAnsi="Cambria Math" w:cs="Times New Roman"/>
            <w:szCs w:val="26"/>
            <w:shd w:val="clear" w:color="auto" w:fill="FFFFFF"/>
          </w:rPr>
          <m:t xml:space="preserve">∆P=Q1 ×( P1-P0 </m:t>
        </m:r>
      </m:oMath>
      <w:r>
        <w:rPr>
          <w:rFonts w:eastAsia="SimSun" w:cs="Times New Roman"/>
          <w:szCs w:val="26"/>
          <w:shd w:val="clear" w:color="auto" w:fill="FFFFFF"/>
        </w:rPr>
        <w:t xml:space="preserve">) </w:t>
      </w:r>
    </w:p>
    <w:p w:rsidR="00C5336E" w:rsidRDefault="00C5336E" w:rsidP="00C5336E">
      <w:pPr>
        <w:pStyle w:val="ListParagraph"/>
        <w:tabs>
          <w:tab w:val="left" w:pos="360"/>
          <w:tab w:val="left" w:pos="5040"/>
        </w:tabs>
        <w:spacing w:before="120" w:after="120" w:line="360" w:lineRule="auto"/>
        <w:ind w:left="0"/>
        <w:rPr>
          <w:rFonts w:eastAsia="SimSun" w:cs="Times New Roman"/>
          <w:szCs w:val="26"/>
          <w:shd w:val="clear" w:color="auto" w:fill="FFFFFF"/>
        </w:rPr>
      </w:pPr>
      <w:r>
        <w:rPr>
          <w:rFonts w:eastAsia="SimSun" w:cs="Times New Roman"/>
          <w:szCs w:val="26"/>
          <w:shd w:val="clear" w:color="auto" w:fill="FFFFFF"/>
        </w:rPr>
        <w:tab/>
        <w:t xml:space="preserve">= 450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( 90.500 – 80.000 )</w:t>
      </w:r>
    </w:p>
    <w:p w:rsidR="00C5336E" w:rsidRDefault="00C5336E" w:rsidP="00C5336E">
      <w:pPr>
        <w:pStyle w:val="ListParagraph"/>
        <w:tabs>
          <w:tab w:val="left" w:pos="360"/>
          <w:tab w:val="left" w:pos="5040"/>
        </w:tabs>
        <w:spacing w:before="120" w:after="120" w:line="360" w:lineRule="auto"/>
        <w:ind w:left="0"/>
        <w:rPr>
          <w:rFonts w:eastAsia="SimSun" w:cs="Times New Roman"/>
          <w:szCs w:val="26"/>
          <w:shd w:val="clear" w:color="auto" w:fill="FFFFFF"/>
        </w:rPr>
      </w:pPr>
      <w:r>
        <w:rPr>
          <w:rFonts w:eastAsia="SimSun" w:cs="Times New Roman"/>
          <w:szCs w:val="26"/>
          <w:shd w:val="clear" w:color="auto" w:fill="FFFFFF"/>
        </w:rPr>
        <w:tab/>
        <w:t>= 4.725.000</w:t>
      </w:r>
    </w:p>
    <w:p w:rsidR="00C5336E" w:rsidRDefault="00C5336E" w:rsidP="00C5336E">
      <w:pPr>
        <w:pStyle w:val="ListParagraph"/>
        <w:numPr>
          <w:ilvl w:val="0"/>
          <w:numId w:val="10"/>
        </w:numPr>
        <w:spacing w:before="120" w:after="120" w:line="360" w:lineRule="auto"/>
        <w:ind w:left="360" w:firstLine="0"/>
        <w:rPr>
          <w:rFonts w:eastAsia="SimSun" w:cs="Times New Roman"/>
          <w:szCs w:val="26"/>
          <w:shd w:val="clear" w:color="auto" w:fill="FFFFFF"/>
        </w:rPr>
      </w:pPr>
      <w:r>
        <w:rPr>
          <w:rFonts w:eastAsia="SimSun" w:cs="Times New Roman"/>
          <w:szCs w:val="26"/>
          <w:shd w:val="clear" w:color="auto" w:fill="FFFFFF"/>
        </w:rPr>
        <w:t>Chênh lệch về lượng:</w:t>
      </w:r>
    </w:p>
    <w:p w:rsidR="00C5336E" w:rsidRDefault="00C5336E" w:rsidP="00C5336E">
      <w:pPr>
        <w:tabs>
          <w:tab w:val="left" w:pos="4230"/>
        </w:tabs>
        <w:spacing w:before="120" w:after="120" w:line="360" w:lineRule="auto"/>
        <w:rPr>
          <w:rFonts w:eastAsia="SimSun" w:cs="Times New Roman"/>
          <w:szCs w:val="26"/>
          <w:shd w:val="clear" w:color="auto" w:fill="FFFFFF"/>
        </w:rPr>
      </w:pPr>
      <m:oMath>
        <m:r>
          <w:rPr>
            <w:rFonts w:ascii="Cambria Math" w:eastAsia="SimSun" w:hAnsi="Cambria Math" w:cs="Times New Roman"/>
            <w:szCs w:val="26"/>
            <w:shd w:val="clear" w:color="auto" w:fill="FFFFFF"/>
          </w:rPr>
          <m:t>∆P=P0 ×( Q1-Q0 )</m:t>
        </m:r>
      </m:oMath>
      <w:r w:rsidRPr="00E010DD">
        <w:rPr>
          <w:rFonts w:eastAsia="SimSun" w:cs="Times New Roman"/>
          <w:szCs w:val="26"/>
          <w:shd w:val="clear" w:color="auto" w:fill="FFFFFF"/>
        </w:rPr>
        <w:t xml:space="preserve"> </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ab/>
        <w:t xml:space="preserve">= 80.000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( 450 – 400 )</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ab/>
        <w:t>= 4.000.000</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Kết quả cho thấy</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Chênh lệch về giá: Xấu ( giá thực tế &gt; giá định mức )</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Chênh lệch về lượng: Xấu ( lượng thực tế &gt; lượng định mức )</w:t>
      </w:r>
    </w:p>
    <w:p w:rsidR="00C5336E" w:rsidRDefault="00C5336E" w:rsidP="00C5336E">
      <w:pPr>
        <w:tabs>
          <w:tab w:val="left" w:pos="360"/>
        </w:tabs>
        <w:spacing w:before="120" w:after="120" w:line="360" w:lineRule="auto"/>
        <w:rPr>
          <w:rFonts w:eastAsia="SimSun" w:cs="Times New Roman"/>
          <w:szCs w:val="26"/>
          <w:shd w:val="clear" w:color="auto" w:fill="FFFFFF"/>
        </w:rPr>
      </w:pPr>
      <w:r>
        <w:rPr>
          <w:rFonts w:eastAsia="SimSun" w:cs="Times New Roman"/>
          <w:szCs w:val="26"/>
          <w:shd w:val="clear" w:color="auto" w:fill="FFFFFF"/>
        </w:rPr>
        <w:t>Tổng biến động chi phí nhân công trực tiếp = 4.725.000 + 4.000.000 = 8.725.000</w:t>
      </w:r>
    </w:p>
    <w:p w:rsidR="00DF251E" w:rsidRPr="00DF251E" w:rsidRDefault="00DF251E" w:rsidP="003D206C">
      <w:pPr>
        <w:rPr>
          <w:rFonts w:eastAsia="SimSun" w:cs="Times New Roman"/>
          <w:b/>
          <w:szCs w:val="26"/>
          <w:shd w:val="clear" w:color="auto" w:fill="FFFFFF"/>
        </w:rPr>
      </w:pPr>
      <w:r w:rsidRPr="00DF251E">
        <w:rPr>
          <w:rFonts w:eastAsia="SimSun" w:cs="Times New Roman"/>
          <w:b/>
          <w:szCs w:val="26"/>
          <w:shd w:val="clear" w:color="auto" w:fill="FFFFFF"/>
        </w:rPr>
        <w:t>Chêch lệch chi phí sản xuất chung</w:t>
      </w:r>
    </w:p>
    <w:p w:rsidR="00DF251E" w:rsidRDefault="00DF251E" w:rsidP="003D206C">
      <w:pPr>
        <w:rPr>
          <w:rFonts w:eastAsia="SimSun" w:cs="Times New Roman"/>
          <w:szCs w:val="26"/>
          <w:shd w:val="clear" w:color="auto" w:fill="FFFFFF"/>
        </w:rPr>
      </w:pPr>
      <w:r>
        <w:rPr>
          <w:rFonts w:eastAsia="SimSun" w:cs="Times New Roman"/>
          <w:szCs w:val="26"/>
          <w:shd w:val="clear" w:color="auto" w:fill="FFFFFF"/>
        </w:rPr>
        <w:t>CP SXC thực tế phát sinh: 17.000.000</w:t>
      </w:r>
    </w:p>
    <w:p w:rsidR="00DF251E" w:rsidRDefault="00DF251E" w:rsidP="003D206C">
      <w:pPr>
        <w:rPr>
          <w:rFonts w:eastAsia="SimSun" w:cs="Times New Roman"/>
          <w:szCs w:val="26"/>
          <w:shd w:val="clear" w:color="auto" w:fill="FFFFFF"/>
        </w:rPr>
      </w:pPr>
      <w:r>
        <w:rPr>
          <w:rFonts w:eastAsia="SimSun" w:cs="Times New Roman"/>
          <w:szCs w:val="26"/>
          <w:shd w:val="clear" w:color="auto" w:fill="FFFFFF"/>
        </w:rPr>
        <w:t xml:space="preserve">Định phí SXC: 1sp:  3 giờ </w:t>
      </w:r>
      <w:r>
        <w:rPr>
          <w:rFonts w:eastAsia="SimSun" w:cs="Times New Roman"/>
          <w:szCs w:val="26"/>
          <w:shd w:val="clear" w:color="auto" w:fill="FFFFFF"/>
        </w:rPr>
        <w:sym w:font="Wingdings" w:char="F0E0"/>
      </w:r>
      <w:r>
        <w:rPr>
          <w:rFonts w:eastAsia="SimSun" w:cs="Times New Roman"/>
          <w:szCs w:val="26"/>
          <w:shd w:val="clear" w:color="auto" w:fill="FFFFFF"/>
        </w:rPr>
        <w:t xml:space="preserve"> 100sp  : 300 giờ </w:t>
      </w:r>
    </w:p>
    <w:p w:rsidR="00DF251E" w:rsidRDefault="00DF251E" w:rsidP="00DF251E">
      <w:pPr>
        <w:tabs>
          <w:tab w:val="left" w:pos="1620"/>
        </w:tabs>
        <w:rPr>
          <w:rFonts w:eastAsia="SimSun" w:cs="Times New Roman"/>
          <w:szCs w:val="26"/>
          <w:shd w:val="clear" w:color="auto" w:fill="FFFFFF"/>
        </w:rPr>
      </w:pPr>
      <w:r>
        <w:rPr>
          <w:rFonts w:eastAsia="SimSun" w:cs="Times New Roman"/>
          <w:szCs w:val="26"/>
          <w:shd w:val="clear" w:color="auto" w:fill="FFFFFF"/>
        </w:rPr>
        <w:tab/>
        <w:t xml:space="preserve">300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55.000 = 16.500.000</w:t>
      </w:r>
    </w:p>
    <w:p w:rsidR="004A02BD" w:rsidRDefault="006E5107" w:rsidP="007D6E34">
      <w:pPr>
        <w:tabs>
          <w:tab w:val="left" w:pos="1620"/>
        </w:tabs>
        <w:rPr>
          <w:rFonts w:eastAsia="SimSun" w:cs="Times New Roman"/>
          <w:szCs w:val="26"/>
          <w:shd w:val="clear" w:color="auto" w:fill="FFFFFF"/>
        </w:rPr>
      </w:pPr>
      <w:r>
        <w:rPr>
          <w:rFonts w:eastAsia="SimSun" w:cs="Times New Roman"/>
          <w:szCs w:val="26"/>
          <w:shd w:val="clear" w:color="auto" w:fill="FFFFFF"/>
        </w:rPr>
        <w:t xml:space="preserve">Thực tế - Định mức = 17.000.000 – 16.500.000 = 500.000 </w:t>
      </w:r>
    </w:p>
    <w:p w:rsidR="002A2998" w:rsidRPr="002A2998" w:rsidRDefault="006E5107" w:rsidP="002A2998">
      <w:pPr>
        <w:pStyle w:val="ListParagraph"/>
        <w:numPr>
          <w:ilvl w:val="0"/>
          <w:numId w:val="21"/>
        </w:numPr>
        <w:tabs>
          <w:tab w:val="left" w:pos="1620"/>
        </w:tabs>
        <w:rPr>
          <w:rFonts w:eastAsia="SimSun" w:cs="Times New Roman"/>
          <w:szCs w:val="26"/>
          <w:shd w:val="clear" w:color="auto" w:fill="FFFFFF"/>
        </w:rPr>
      </w:pPr>
      <w:r>
        <w:rPr>
          <w:rFonts w:eastAsia="SimSun" w:cs="Times New Roman"/>
          <w:szCs w:val="26"/>
          <w:shd w:val="clear" w:color="auto" w:fill="FFFFFF"/>
        </w:rPr>
        <w:t>Chênh lệch xấu ( giá thực tế &gt; giá định mức )</w:t>
      </w:r>
    </w:p>
    <w:p w:rsidR="004A02BD" w:rsidRPr="006F199B" w:rsidRDefault="004A02BD" w:rsidP="007D6E34">
      <w:pPr>
        <w:tabs>
          <w:tab w:val="left" w:pos="1620"/>
        </w:tabs>
        <w:rPr>
          <w:rFonts w:eastAsia="SimSun" w:cs="Times New Roman"/>
          <w:b/>
          <w:szCs w:val="26"/>
          <w:u w:val="single"/>
          <w:shd w:val="clear" w:color="auto" w:fill="FFFFFF"/>
        </w:rPr>
      </w:pPr>
      <w:r w:rsidRPr="006F199B">
        <w:rPr>
          <w:rFonts w:eastAsia="SimSun" w:cs="Times New Roman"/>
          <w:b/>
          <w:szCs w:val="26"/>
          <w:u w:val="single"/>
          <w:shd w:val="clear" w:color="auto" w:fill="FFFFFF"/>
        </w:rPr>
        <w:t>Định khoản</w:t>
      </w:r>
    </w:p>
    <w:p w:rsidR="004A02BD" w:rsidRDefault="004A02BD" w:rsidP="004A02BD">
      <w:pPr>
        <w:tabs>
          <w:tab w:val="left" w:pos="1620"/>
        </w:tabs>
        <w:rPr>
          <w:rFonts w:eastAsia="SimSun" w:cs="Times New Roman"/>
          <w:szCs w:val="26"/>
          <w:shd w:val="clear" w:color="auto" w:fill="FFFFFF"/>
        </w:rPr>
      </w:pPr>
      <w:r>
        <w:rPr>
          <w:rFonts w:eastAsia="SimSun" w:cs="Times New Roman"/>
          <w:szCs w:val="26"/>
          <w:shd w:val="clear" w:color="auto" w:fill="FFFFFF"/>
        </w:rPr>
        <w:t>1.Chi phí nguyên vật liệu trực tiếp</w:t>
      </w:r>
    </w:p>
    <w:p w:rsidR="004A02BD" w:rsidRDefault="004A02BD" w:rsidP="004A02BD">
      <w:pPr>
        <w:tabs>
          <w:tab w:val="left" w:pos="1620"/>
        </w:tabs>
        <w:rPr>
          <w:rFonts w:eastAsia="SimSun" w:cs="Times New Roman"/>
          <w:szCs w:val="26"/>
          <w:shd w:val="clear" w:color="auto" w:fill="FFFFFF"/>
        </w:rPr>
      </w:pPr>
      <w:r>
        <w:rPr>
          <w:rFonts w:eastAsia="SimSun" w:cs="Times New Roman"/>
          <w:szCs w:val="26"/>
          <w:shd w:val="clear" w:color="auto" w:fill="FFFFFF"/>
        </w:rPr>
        <w:lastRenderedPageBreak/>
        <w:t>Nợ TK 152: 49.400.000</w:t>
      </w:r>
    </w:p>
    <w:p w:rsidR="004A02BD" w:rsidRDefault="004A02BD" w:rsidP="004A02BD">
      <w:pPr>
        <w:tabs>
          <w:tab w:val="left" w:pos="720"/>
        </w:tabs>
        <w:rPr>
          <w:rFonts w:eastAsia="SimSun" w:cs="Times New Roman"/>
          <w:szCs w:val="26"/>
          <w:shd w:val="clear" w:color="auto" w:fill="FFFFFF"/>
        </w:rPr>
      </w:pPr>
      <w:r>
        <w:rPr>
          <w:rFonts w:eastAsia="SimSun" w:cs="Times New Roman"/>
          <w:szCs w:val="26"/>
          <w:shd w:val="clear" w:color="auto" w:fill="FFFFFF"/>
        </w:rPr>
        <w:tab/>
        <w:t>Có TK 152 CL giá: 3.900.000</w:t>
      </w:r>
    </w:p>
    <w:p w:rsidR="004A02BD" w:rsidRDefault="004A02BD" w:rsidP="004A02BD">
      <w:pPr>
        <w:tabs>
          <w:tab w:val="left" w:pos="720"/>
        </w:tabs>
        <w:rPr>
          <w:rFonts w:eastAsia="SimSun" w:cs="Times New Roman"/>
          <w:szCs w:val="26"/>
          <w:shd w:val="clear" w:color="auto" w:fill="FFFFFF"/>
        </w:rPr>
      </w:pPr>
      <w:r>
        <w:rPr>
          <w:rFonts w:eastAsia="SimSun" w:cs="Times New Roman"/>
          <w:szCs w:val="26"/>
          <w:shd w:val="clear" w:color="auto" w:fill="FFFFFF"/>
        </w:rPr>
        <w:tab/>
        <w:t>Có TK 331: 45.500.000</w:t>
      </w:r>
    </w:p>
    <w:p w:rsidR="004A02BD" w:rsidRDefault="004A02BD" w:rsidP="004A02BD">
      <w:pPr>
        <w:tabs>
          <w:tab w:val="left" w:pos="720"/>
        </w:tabs>
        <w:rPr>
          <w:rFonts w:eastAsia="SimSun" w:cs="Times New Roman"/>
          <w:szCs w:val="26"/>
          <w:shd w:val="clear" w:color="auto" w:fill="FFFFFF"/>
        </w:rPr>
      </w:pPr>
      <w:r>
        <w:rPr>
          <w:rFonts w:eastAsia="SimSun" w:cs="Times New Roman"/>
          <w:szCs w:val="26"/>
          <w:shd w:val="clear" w:color="auto" w:fill="FFFFFF"/>
        </w:rPr>
        <w:t>Nợ</w:t>
      </w:r>
      <w:r w:rsidR="00DD4315">
        <w:rPr>
          <w:rFonts w:eastAsia="SimSun" w:cs="Times New Roman"/>
          <w:szCs w:val="26"/>
          <w:shd w:val="clear" w:color="auto" w:fill="FFFFFF"/>
        </w:rPr>
        <w:t xml:space="preserve"> TK 621: </w:t>
      </w:r>
      <w:r w:rsidR="000835CD">
        <w:rPr>
          <w:rFonts w:eastAsia="SimSun" w:cs="Times New Roman"/>
          <w:szCs w:val="26"/>
          <w:shd w:val="clear" w:color="auto" w:fill="FFFFFF"/>
        </w:rPr>
        <w:t>18.240.000</w:t>
      </w:r>
    </w:p>
    <w:p w:rsidR="004A02BD" w:rsidRDefault="004A02BD" w:rsidP="004A02BD">
      <w:pPr>
        <w:tabs>
          <w:tab w:val="left" w:pos="720"/>
        </w:tabs>
        <w:rPr>
          <w:rFonts w:eastAsia="SimSun" w:cs="Times New Roman"/>
          <w:szCs w:val="26"/>
          <w:shd w:val="clear" w:color="auto" w:fill="FFFFFF"/>
        </w:rPr>
      </w:pPr>
      <w:r>
        <w:rPr>
          <w:rFonts w:eastAsia="SimSun" w:cs="Times New Roman"/>
          <w:szCs w:val="26"/>
          <w:shd w:val="clear" w:color="auto" w:fill="FFFFFF"/>
        </w:rPr>
        <w:t>Nợ TK 152 CL lượng</w:t>
      </w:r>
      <w:r w:rsidR="00DD4315">
        <w:rPr>
          <w:rFonts w:eastAsia="SimSun" w:cs="Times New Roman"/>
          <w:szCs w:val="26"/>
          <w:shd w:val="clear" w:color="auto" w:fill="FFFFFF"/>
        </w:rPr>
        <w:t>: 26.950.000</w:t>
      </w:r>
    </w:p>
    <w:p w:rsidR="004A02BD" w:rsidRDefault="00DD4315" w:rsidP="004A02BD">
      <w:pPr>
        <w:tabs>
          <w:tab w:val="left" w:pos="720"/>
        </w:tabs>
        <w:rPr>
          <w:rFonts w:eastAsia="SimSun" w:cs="Times New Roman"/>
          <w:szCs w:val="26"/>
          <w:shd w:val="clear" w:color="auto" w:fill="FFFFFF"/>
        </w:rPr>
      </w:pPr>
      <w:r>
        <w:rPr>
          <w:rFonts w:eastAsia="SimSun" w:cs="Times New Roman"/>
          <w:szCs w:val="26"/>
          <w:shd w:val="clear" w:color="auto" w:fill="FFFFFF"/>
        </w:rPr>
        <w:tab/>
      </w:r>
      <w:r w:rsidR="004A02BD">
        <w:rPr>
          <w:rFonts w:eastAsia="SimSun" w:cs="Times New Roman"/>
          <w:szCs w:val="26"/>
          <w:shd w:val="clear" w:color="auto" w:fill="FFFFFF"/>
        </w:rPr>
        <w:t xml:space="preserve">Có TK </w:t>
      </w:r>
      <w:r>
        <w:rPr>
          <w:rFonts w:eastAsia="SimSun" w:cs="Times New Roman"/>
          <w:szCs w:val="26"/>
          <w:shd w:val="clear" w:color="auto" w:fill="FFFFFF"/>
        </w:rPr>
        <w:t>152:</w:t>
      </w:r>
      <w:r w:rsidR="000835CD">
        <w:rPr>
          <w:rFonts w:eastAsia="SimSun" w:cs="Times New Roman"/>
          <w:szCs w:val="26"/>
          <w:shd w:val="clear" w:color="auto" w:fill="FFFFFF"/>
        </w:rPr>
        <w:t xml:space="preserve"> 45.19</w:t>
      </w:r>
      <w:r>
        <w:rPr>
          <w:rFonts w:eastAsia="SimSun" w:cs="Times New Roman"/>
          <w:szCs w:val="26"/>
          <w:shd w:val="clear" w:color="auto" w:fill="FFFFFF"/>
        </w:rPr>
        <w:t>0.000</w:t>
      </w:r>
    </w:p>
    <w:p w:rsidR="000835CD" w:rsidRDefault="000835CD" w:rsidP="004A02BD">
      <w:pPr>
        <w:tabs>
          <w:tab w:val="left" w:pos="720"/>
        </w:tabs>
        <w:rPr>
          <w:rFonts w:eastAsia="SimSun" w:cs="Times New Roman"/>
          <w:szCs w:val="26"/>
          <w:shd w:val="clear" w:color="auto" w:fill="FFFFFF"/>
        </w:rPr>
      </w:pPr>
      <w:r>
        <w:rPr>
          <w:rFonts w:eastAsia="SimSun" w:cs="Times New Roman"/>
          <w:szCs w:val="26"/>
          <w:shd w:val="clear" w:color="auto" w:fill="FFFFFF"/>
        </w:rPr>
        <w:t>2.Chi phí nhân công tr</w:t>
      </w:r>
      <w:r w:rsidR="006B4BBF">
        <w:rPr>
          <w:rFonts w:eastAsia="SimSun" w:cs="Times New Roman"/>
          <w:szCs w:val="26"/>
          <w:shd w:val="clear" w:color="auto" w:fill="FFFFFF"/>
        </w:rPr>
        <w:t>ự</w:t>
      </w:r>
      <w:r>
        <w:rPr>
          <w:rFonts w:eastAsia="SimSun" w:cs="Times New Roman"/>
          <w:szCs w:val="26"/>
          <w:shd w:val="clear" w:color="auto" w:fill="FFFFFF"/>
        </w:rPr>
        <w:t>c tiếp</w:t>
      </w:r>
    </w:p>
    <w:p w:rsidR="000835CD" w:rsidRDefault="000835CD" w:rsidP="004A02BD">
      <w:pPr>
        <w:tabs>
          <w:tab w:val="left" w:pos="720"/>
        </w:tabs>
        <w:rPr>
          <w:rFonts w:eastAsia="SimSun" w:cs="Times New Roman"/>
          <w:szCs w:val="26"/>
          <w:shd w:val="clear" w:color="auto" w:fill="FFFFFF"/>
        </w:rPr>
      </w:pPr>
      <w:r>
        <w:rPr>
          <w:rFonts w:eastAsia="SimSun" w:cs="Times New Roman"/>
          <w:szCs w:val="26"/>
          <w:shd w:val="clear" w:color="auto" w:fill="FFFFFF"/>
        </w:rPr>
        <w:t>Nợ TK 622: 32.000.000</w:t>
      </w:r>
    </w:p>
    <w:p w:rsidR="000835CD" w:rsidRDefault="000835CD" w:rsidP="004A02BD">
      <w:pPr>
        <w:tabs>
          <w:tab w:val="left" w:pos="720"/>
        </w:tabs>
        <w:rPr>
          <w:rFonts w:eastAsia="SimSun" w:cs="Times New Roman"/>
          <w:szCs w:val="26"/>
          <w:shd w:val="clear" w:color="auto" w:fill="FFFFFF"/>
        </w:rPr>
      </w:pPr>
      <w:r>
        <w:rPr>
          <w:rFonts w:eastAsia="SimSun" w:cs="Times New Roman"/>
          <w:szCs w:val="26"/>
          <w:shd w:val="clear" w:color="auto" w:fill="FFFFFF"/>
        </w:rPr>
        <w:t>Nợ TK 622CL giá: 4.725.000</w:t>
      </w:r>
    </w:p>
    <w:p w:rsidR="000835CD" w:rsidRDefault="000835CD" w:rsidP="004A02BD">
      <w:pPr>
        <w:tabs>
          <w:tab w:val="left" w:pos="720"/>
        </w:tabs>
        <w:rPr>
          <w:rFonts w:eastAsia="SimSun" w:cs="Times New Roman"/>
          <w:szCs w:val="26"/>
          <w:shd w:val="clear" w:color="auto" w:fill="FFFFFF"/>
        </w:rPr>
      </w:pPr>
      <w:r>
        <w:rPr>
          <w:rFonts w:eastAsia="SimSun" w:cs="Times New Roman"/>
          <w:szCs w:val="26"/>
          <w:shd w:val="clear" w:color="auto" w:fill="FFFFFF"/>
        </w:rPr>
        <w:t>Nợ TK 622 CL lượng: 4.000.000</w:t>
      </w:r>
    </w:p>
    <w:p w:rsidR="000835CD" w:rsidRDefault="000835CD" w:rsidP="004A02BD">
      <w:pPr>
        <w:tabs>
          <w:tab w:val="left" w:pos="720"/>
        </w:tabs>
        <w:rPr>
          <w:rFonts w:eastAsia="SimSun" w:cs="Times New Roman"/>
          <w:szCs w:val="26"/>
          <w:shd w:val="clear" w:color="auto" w:fill="FFFFFF"/>
        </w:rPr>
      </w:pPr>
      <w:r>
        <w:rPr>
          <w:rFonts w:eastAsia="SimSun" w:cs="Times New Roman"/>
          <w:szCs w:val="26"/>
          <w:shd w:val="clear" w:color="auto" w:fill="FFFFFF"/>
        </w:rPr>
        <w:tab/>
        <w:t>Có TK 334: 40.725.000</w:t>
      </w:r>
    </w:p>
    <w:p w:rsidR="00DF251E" w:rsidRDefault="000835CD" w:rsidP="00343346">
      <w:pPr>
        <w:tabs>
          <w:tab w:val="left" w:pos="720"/>
        </w:tabs>
        <w:rPr>
          <w:rFonts w:eastAsia="SimSun" w:cs="Times New Roman"/>
          <w:szCs w:val="26"/>
          <w:shd w:val="clear" w:color="auto" w:fill="FFFFFF"/>
        </w:rPr>
      </w:pPr>
      <w:r>
        <w:rPr>
          <w:rFonts w:eastAsia="SimSun" w:cs="Times New Roman"/>
          <w:szCs w:val="26"/>
          <w:shd w:val="clear" w:color="auto" w:fill="FFFFFF"/>
        </w:rPr>
        <w:t>3.Chi phí sản xuất chung</w:t>
      </w:r>
    </w:p>
    <w:p w:rsidR="006F199B" w:rsidRDefault="006F199B" w:rsidP="00343346">
      <w:pPr>
        <w:tabs>
          <w:tab w:val="left" w:pos="720"/>
        </w:tabs>
        <w:rPr>
          <w:rFonts w:eastAsia="SimSun" w:cs="Times New Roman"/>
          <w:szCs w:val="26"/>
          <w:shd w:val="clear" w:color="auto" w:fill="FFFFFF"/>
        </w:rPr>
      </w:pPr>
      <w:r>
        <w:rPr>
          <w:rFonts w:eastAsia="SimSun" w:cs="Times New Roman"/>
          <w:szCs w:val="26"/>
          <w:shd w:val="clear" w:color="auto" w:fill="FFFFFF"/>
        </w:rPr>
        <w:t>Nợ</w:t>
      </w:r>
      <w:r w:rsidR="00235F67">
        <w:rPr>
          <w:rFonts w:eastAsia="SimSun" w:cs="Times New Roman"/>
          <w:szCs w:val="26"/>
          <w:shd w:val="clear" w:color="auto" w:fill="FFFFFF"/>
        </w:rPr>
        <w:t xml:space="preserve"> TK 627: 17.000.000</w:t>
      </w:r>
    </w:p>
    <w:p w:rsidR="006E5107" w:rsidRDefault="006E5107" w:rsidP="00DF251E">
      <w:pPr>
        <w:tabs>
          <w:tab w:val="left" w:pos="1620"/>
        </w:tabs>
        <w:rPr>
          <w:rFonts w:eastAsia="SimSun" w:cs="Times New Roman"/>
          <w:szCs w:val="26"/>
          <w:shd w:val="clear" w:color="auto" w:fill="FFFFFF"/>
        </w:rPr>
      </w:pPr>
      <w:r>
        <w:rPr>
          <w:rFonts w:eastAsia="SimSun" w:cs="Times New Roman"/>
          <w:szCs w:val="26"/>
          <w:shd w:val="clear" w:color="auto" w:fill="FFFFFF"/>
        </w:rPr>
        <w:t>Nợ TK 627CLĐP:</w:t>
      </w:r>
      <w:r w:rsidR="00343346">
        <w:rPr>
          <w:rFonts w:eastAsia="SimSun" w:cs="Times New Roman"/>
          <w:szCs w:val="26"/>
          <w:shd w:val="clear" w:color="auto" w:fill="FFFFFF"/>
        </w:rPr>
        <w:t xml:space="preserve"> 16.500.000</w:t>
      </w:r>
    </w:p>
    <w:p w:rsidR="006E5107" w:rsidRDefault="006E5107" w:rsidP="00DF251E">
      <w:pPr>
        <w:tabs>
          <w:tab w:val="left" w:pos="1620"/>
        </w:tabs>
        <w:rPr>
          <w:rFonts w:eastAsia="SimSun" w:cs="Times New Roman"/>
          <w:szCs w:val="26"/>
          <w:shd w:val="clear" w:color="auto" w:fill="FFFFFF"/>
        </w:rPr>
      </w:pPr>
      <w:r>
        <w:rPr>
          <w:rFonts w:eastAsia="SimSun" w:cs="Times New Roman"/>
          <w:szCs w:val="26"/>
          <w:shd w:val="clear" w:color="auto" w:fill="FFFFFF"/>
        </w:rPr>
        <w:t>Nợ</w:t>
      </w:r>
      <w:r w:rsidR="006B4BBF">
        <w:rPr>
          <w:rFonts w:eastAsia="SimSun" w:cs="Times New Roman"/>
          <w:szCs w:val="26"/>
          <w:shd w:val="clear" w:color="auto" w:fill="FFFFFF"/>
        </w:rPr>
        <w:t xml:space="preserve"> TK 627CLBP:</w:t>
      </w:r>
      <w:r w:rsidR="00343346">
        <w:rPr>
          <w:rFonts w:eastAsia="SimSun" w:cs="Times New Roman"/>
          <w:szCs w:val="26"/>
          <w:shd w:val="clear" w:color="auto" w:fill="FFFFFF"/>
        </w:rPr>
        <w:t xml:space="preserve"> 500.000</w:t>
      </w:r>
    </w:p>
    <w:p w:rsidR="006E5107" w:rsidRPr="00DF251E" w:rsidRDefault="00343346" w:rsidP="006E5107">
      <w:pPr>
        <w:tabs>
          <w:tab w:val="left" w:pos="900"/>
        </w:tabs>
        <w:rPr>
          <w:rFonts w:eastAsia="SimSun" w:cs="Times New Roman"/>
          <w:szCs w:val="26"/>
          <w:shd w:val="clear" w:color="auto" w:fill="FFFFFF"/>
        </w:rPr>
      </w:pPr>
      <w:r>
        <w:rPr>
          <w:rFonts w:eastAsia="SimSun" w:cs="Times New Roman"/>
          <w:szCs w:val="26"/>
          <w:shd w:val="clear" w:color="auto" w:fill="FFFFFF"/>
        </w:rPr>
        <w:tab/>
        <w:t>Có TK 33</w:t>
      </w:r>
      <w:r w:rsidR="006E5107">
        <w:rPr>
          <w:rFonts w:eastAsia="SimSun" w:cs="Times New Roman"/>
          <w:szCs w:val="26"/>
          <w:shd w:val="clear" w:color="auto" w:fill="FFFFFF"/>
        </w:rPr>
        <w:t>4:</w:t>
      </w:r>
      <w:r w:rsidR="00235F67">
        <w:rPr>
          <w:rFonts w:eastAsia="SimSun" w:cs="Times New Roman"/>
          <w:szCs w:val="26"/>
          <w:shd w:val="clear" w:color="auto" w:fill="FFFFFF"/>
        </w:rPr>
        <w:t xml:space="preserve"> 34.000.000</w:t>
      </w:r>
    </w:p>
    <w:p w:rsidR="00DF251E" w:rsidRDefault="006F199B" w:rsidP="003D206C">
      <w:pPr>
        <w:rPr>
          <w:rFonts w:eastAsia="SimSun" w:cs="Times New Roman"/>
          <w:b/>
          <w:szCs w:val="26"/>
          <w:u w:val="single"/>
          <w:shd w:val="clear" w:color="auto" w:fill="FFFFFF"/>
        </w:rPr>
      </w:pPr>
      <w:r w:rsidRPr="006F199B">
        <w:rPr>
          <w:rFonts w:eastAsia="SimSun" w:cs="Times New Roman"/>
          <w:b/>
          <w:szCs w:val="26"/>
          <w:u w:val="single"/>
          <w:shd w:val="clear" w:color="auto" w:fill="FFFFFF"/>
        </w:rPr>
        <w:t>Tập hợp chi phí sản xuất</w:t>
      </w:r>
    </w:p>
    <w:p w:rsidR="006F199B" w:rsidRDefault="006F199B" w:rsidP="003D206C">
      <w:pPr>
        <w:rPr>
          <w:rFonts w:eastAsia="SimSun" w:cs="Times New Roman"/>
          <w:szCs w:val="26"/>
          <w:shd w:val="clear" w:color="auto" w:fill="FFFFFF"/>
        </w:rPr>
      </w:pPr>
      <w:r>
        <w:rPr>
          <w:rFonts w:eastAsia="SimSun" w:cs="Times New Roman"/>
          <w:szCs w:val="26"/>
          <w:shd w:val="clear" w:color="auto" w:fill="FFFFFF"/>
        </w:rPr>
        <w:t xml:space="preserve">Nợ TK 154: </w:t>
      </w:r>
      <w:r w:rsidR="00235F67">
        <w:rPr>
          <w:rFonts w:eastAsia="SimSun" w:cs="Times New Roman"/>
          <w:szCs w:val="26"/>
          <w:shd w:val="clear" w:color="auto" w:fill="FFFFFF"/>
        </w:rPr>
        <w:t>67.240.000</w:t>
      </w:r>
    </w:p>
    <w:p w:rsidR="006F199B" w:rsidRDefault="00235F67" w:rsidP="00235F67">
      <w:pPr>
        <w:tabs>
          <w:tab w:val="left" w:pos="630"/>
        </w:tabs>
        <w:rPr>
          <w:rFonts w:eastAsia="SimSun" w:cs="Times New Roman"/>
          <w:szCs w:val="26"/>
          <w:shd w:val="clear" w:color="auto" w:fill="FFFFFF"/>
        </w:rPr>
      </w:pPr>
      <w:r>
        <w:rPr>
          <w:rFonts w:eastAsia="SimSun" w:cs="Times New Roman"/>
          <w:szCs w:val="26"/>
          <w:shd w:val="clear" w:color="auto" w:fill="FFFFFF"/>
        </w:rPr>
        <w:tab/>
      </w:r>
      <w:r w:rsidR="006F199B">
        <w:rPr>
          <w:rFonts w:eastAsia="SimSun" w:cs="Times New Roman"/>
          <w:szCs w:val="26"/>
          <w:shd w:val="clear" w:color="auto" w:fill="FFFFFF"/>
        </w:rPr>
        <w:t>Có TK 621: 18.240.000</w:t>
      </w:r>
    </w:p>
    <w:p w:rsidR="006F199B" w:rsidRDefault="00235F67" w:rsidP="00235F67">
      <w:pPr>
        <w:tabs>
          <w:tab w:val="left" w:pos="630"/>
        </w:tabs>
        <w:rPr>
          <w:rFonts w:eastAsia="SimSun" w:cs="Times New Roman"/>
          <w:szCs w:val="26"/>
          <w:shd w:val="clear" w:color="auto" w:fill="FFFFFF"/>
        </w:rPr>
      </w:pPr>
      <w:r>
        <w:rPr>
          <w:rFonts w:eastAsia="SimSun" w:cs="Times New Roman"/>
          <w:szCs w:val="26"/>
          <w:shd w:val="clear" w:color="auto" w:fill="FFFFFF"/>
        </w:rPr>
        <w:tab/>
      </w:r>
      <w:r w:rsidR="006F199B">
        <w:rPr>
          <w:rFonts w:eastAsia="SimSun" w:cs="Times New Roman"/>
          <w:szCs w:val="26"/>
          <w:shd w:val="clear" w:color="auto" w:fill="FFFFFF"/>
        </w:rPr>
        <w:t>Có TK 622: 32.000.000</w:t>
      </w:r>
    </w:p>
    <w:p w:rsidR="006F199B" w:rsidRDefault="00235F67" w:rsidP="00235F67">
      <w:pPr>
        <w:tabs>
          <w:tab w:val="left" w:pos="630"/>
        </w:tabs>
        <w:rPr>
          <w:rFonts w:eastAsia="SimSun" w:cs="Times New Roman"/>
          <w:szCs w:val="26"/>
          <w:shd w:val="clear" w:color="auto" w:fill="FFFFFF"/>
        </w:rPr>
      </w:pPr>
      <w:r>
        <w:rPr>
          <w:rFonts w:eastAsia="SimSun" w:cs="Times New Roman"/>
          <w:szCs w:val="26"/>
          <w:shd w:val="clear" w:color="auto" w:fill="FFFFFF"/>
        </w:rPr>
        <w:tab/>
      </w:r>
      <w:r w:rsidR="006F199B">
        <w:rPr>
          <w:rFonts w:eastAsia="SimSun" w:cs="Times New Roman"/>
          <w:szCs w:val="26"/>
          <w:shd w:val="clear" w:color="auto" w:fill="FFFFFF"/>
        </w:rPr>
        <w:t xml:space="preserve">Có TK 627: </w:t>
      </w:r>
      <w:r>
        <w:rPr>
          <w:rFonts w:eastAsia="SimSun" w:cs="Times New Roman"/>
          <w:szCs w:val="26"/>
          <w:shd w:val="clear" w:color="auto" w:fill="FFFFFF"/>
        </w:rPr>
        <w:t>17.000.000</w:t>
      </w:r>
    </w:p>
    <w:p w:rsidR="00235F67" w:rsidRDefault="00235F67" w:rsidP="00235F67">
      <w:pPr>
        <w:tabs>
          <w:tab w:val="left" w:pos="630"/>
        </w:tabs>
        <w:rPr>
          <w:rFonts w:eastAsia="SimSun" w:cs="Times New Roman"/>
          <w:szCs w:val="26"/>
          <w:shd w:val="clear" w:color="auto" w:fill="FFFFFF"/>
        </w:rPr>
      </w:pPr>
      <w:r>
        <w:rPr>
          <w:rFonts w:eastAsia="SimSun" w:cs="Times New Roman"/>
          <w:szCs w:val="26"/>
          <w:shd w:val="clear" w:color="auto" w:fill="FFFFFF"/>
        </w:rPr>
        <w:t>Nợ TK 155: 67.240.000</w:t>
      </w:r>
    </w:p>
    <w:p w:rsidR="00235F67" w:rsidRDefault="00235F67" w:rsidP="00235F67">
      <w:pPr>
        <w:tabs>
          <w:tab w:val="left" w:pos="630"/>
        </w:tabs>
        <w:rPr>
          <w:rFonts w:eastAsia="SimSun" w:cs="Times New Roman"/>
          <w:szCs w:val="26"/>
          <w:shd w:val="clear" w:color="auto" w:fill="FFFFFF"/>
        </w:rPr>
      </w:pPr>
      <w:r>
        <w:rPr>
          <w:rFonts w:eastAsia="SimSun" w:cs="Times New Roman"/>
          <w:szCs w:val="26"/>
          <w:shd w:val="clear" w:color="auto" w:fill="FFFFFF"/>
        </w:rPr>
        <w:tab/>
        <w:t>Có TK 154: 67.240.000</w:t>
      </w:r>
    </w:p>
    <w:p w:rsidR="00235F67" w:rsidRDefault="00235F67" w:rsidP="00235F67">
      <w:pPr>
        <w:tabs>
          <w:tab w:val="left" w:pos="630"/>
        </w:tabs>
        <w:rPr>
          <w:rFonts w:eastAsia="SimSun" w:cs="Times New Roman"/>
          <w:szCs w:val="26"/>
          <w:shd w:val="clear" w:color="auto" w:fill="FFFFFF"/>
        </w:rPr>
      </w:pPr>
      <w:r>
        <w:rPr>
          <w:rFonts w:eastAsia="SimSun" w:cs="Times New Roman"/>
          <w:szCs w:val="26"/>
          <w:shd w:val="clear" w:color="auto" w:fill="FFFFFF"/>
        </w:rPr>
        <w:t xml:space="preserve">Nợ TK 112: </w:t>
      </w:r>
      <w:r w:rsidR="005A2C37">
        <w:rPr>
          <w:rFonts w:eastAsia="SimSun" w:cs="Times New Roman"/>
          <w:szCs w:val="26"/>
          <w:shd w:val="clear" w:color="auto" w:fill="FFFFFF"/>
        </w:rPr>
        <w:t>43.560.000</w:t>
      </w:r>
    </w:p>
    <w:p w:rsidR="00235F67" w:rsidRDefault="00235F67" w:rsidP="00235F67">
      <w:pPr>
        <w:tabs>
          <w:tab w:val="left" w:pos="630"/>
        </w:tabs>
        <w:rPr>
          <w:rFonts w:eastAsia="SimSun" w:cs="Times New Roman"/>
          <w:szCs w:val="26"/>
          <w:shd w:val="clear" w:color="auto" w:fill="FFFFFF"/>
        </w:rPr>
      </w:pPr>
      <w:r>
        <w:rPr>
          <w:rFonts w:eastAsia="SimSun" w:cs="Times New Roman"/>
          <w:szCs w:val="26"/>
          <w:shd w:val="clear" w:color="auto" w:fill="FFFFFF"/>
        </w:rPr>
        <w:tab/>
        <w:t>Có TK 511</w:t>
      </w:r>
      <w:r w:rsidR="005A2C37">
        <w:rPr>
          <w:rFonts w:eastAsia="SimSun" w:cs="Times New Roman"/>
          <w:szCs w:val="26"/>
          <w:shd w:val="clear" w:color="auto" w:fill="FFFFFF"/>
        </w:rPr>
        <w:t xml:space="preserve">: 39.600.000 ( 33 </w:t>
      </w:r>
      <m:oMath>
        <m:r>
          <w:rPr>
            <w:rFonts w:ascii="Cambria Math" w:eastAsia="SimSun" w:hAnsi="Cambria Math" w:cs="Times New Roman"/>
            <w:szCs w:val="26"/>
            <w:shd w:val="clear" w:color="auto" w:fill="FFFFFF"/>
          </w:rPr>
          <m:t>×</m:t>
        </m:r>
      </m:oMath>
      <w:r w:rsidR="005A2C37">
        <w:rPr>
          <w:rFonts w:eastAsia="SimSun" w:cs="Times New Roman"/>
          <w:szCs w:val="26"/>
          <w:shd w:val="clear" w:color="auto" w:fill="FFFFFF"/>
        </w:rPr>
        <w:t xml:space="preserve"> 1.200.000)</w:t>
      </w:r>
    </w:p>
    <w:p w:rsidR="00235F67" w:rsidRPr="006F199B" w:rsidRDefault="00235F67" w:rsidP="00235F67">
      <w:pPr>
        <w:tabs>
          <w:tab w:val="left" w:pos="630"/>
        </w:tabs>
        <w:rPr>
          <w:rFonts w:eastAsia="SimSun" w:cs="Times New Roman"/>
          <w:szCs w:val="26"/>
          <w:shd w:val="clear" w:color="auto" w:fill="FFFFFF"/>
        </w:rPr>
      </w:pPr>
      <w:r>
        <w:rPr>
          <w:rFonts w:eastAsia="SimSun" w:cs="Times New Roman"/>
          <w:szCs w:val="26"/>
          <w:shd w:val="clear" w:color="auto" w:fill="FFFFFF"/>
        </w:rPr>
        <w:tab/>
        <w:t>Có TK 3331</w:t>
      </w:r>
      <w:r w:rsidR="005A2C37">
        <w:rPr>
          <w:rFonts w:eastAsia="SimSun" w:cs="Times New Roman"/>
          <w:szCs w:val="26"/>
          <w:shd w:val="clear" w:color="auto" w:fill="FFFFFF"/>
        </w:rPr>
        <w:t>: 3.960.000</w:t>
      </w:r>
    </w:p>
    <w:p w:rsidR="006F199B" w:rsidRDefault="00D0514B" w:rsidP="003D206C">
      <w:pPr>
        <w:rPr>
          <w:rFonts w:eastAsia="SimSun" w:cs="Times New Roman"/>
          <w:szCs w:val="26"/>
          <w:shd w:val="clear" w:color="auto" w:fill="FFFFFF"/>
        </w:rPr>
      </w:pPr>
      <w:r>
        <w:rPr>
          <w:rFonts w:eastAsia="SimSun" w:cs="Times New Roman"/>
          <w:szCs w:val="26"/>
          <w:shd w:val="clear" w:color="auto" w:fill="FFFFFF"/>
        </w:rPr>
        <w:lastRenderedPageBreak/>
        <w:t xml:space="preserve">Nợ TK 632: 22.189.000 ( </w:t>
      </w:r>
      <m:oMath>
        <m:f>
          <m:fPr>
            <m:ctrlPr>
              <w:rPr>
                <w:rFonts w:ascii="Cambria Math" w:eastAsia="SimSun" w:hAnsi="Cambria Math" w:cs="Times New Roman"/>
                <w:i/>
                <w:szCs w:val="26"/>
                <w:shd w:val="clear" w:color="auto" w:fill="FFFFFF"/>
              </w:rPr>
            </m:ctrlPr>
          </m:fPr>
          <m:num>
            <m:r>
              <w:rPr>
                <w:rFonts w:ascii="Cambria Math" w:eastAsia="SimSun" w:hAnsi="Cambria Math" w:cs="Times New Roman"/>
                <w:szCs w:val="26"/>
                <w:shd w:val="clear" w:color="auto" w:fill="FFFFFF"/>
              </w:rPr>
              <m:t xml:space="preserve">67240000 </m:t>
            </m:r>
          </m:num>
          <m:den>
            <m:r>
              <w:rPr>
                <w:rFonts w:ascii="Cambria Math" w:eastAsia="SimSun" w:hAnsi="Cambria Math" w:cs="Times New Roman"/>
                <w:szCs w:val="26"/>
                <w:shd w:val="clear" w:color="auto" w:fill="FFFFFF"/>
              </w:rPr>
              <m:t>100</m:t>
            </m:r>
          </m:den>
        </m:f>
      </m:oMath>
      <w:r>
        <w:rPr>
          <w:rFonts w:eastAsia="SimSun" w:cs="Times New Roman"/>
          <w:szCs w:val="26"/>
          <w:shd w:val="clear" w:color="auto" w:fill="FFFFFF"/>
        </w:rPr>
        <w:t xml:space="preserve"> </w:t>
      </w:r>
      <m:oMath>
        <m:r>
          <w:rPr>
            <w:rFonts w:ascii="Cambria Math" w:eastAsia="SimSun" w:hAnsi="Cambria Math" w:cs="Times New Roman"/>
            <w:szCs w:val="26"/>
            <w:shd w:val="clear" w:color="auto" w:fill="FFFFFF"/>
          </w:rPr>
          <m:t>×</m:t>
        </m:r>
      </m:oMath>
      <w:r>
        <w:rPr>
          <w:rFonts w:eastAsia="SimSun" w:cs="Times New Roman"/>
          <w:szCs w:val="26"/>
          <w:shd w:val="clear" w:color="auto" w:fill="FFFFFF"/>
        </w:rPr>
        <w:t xml:space="preserve"> 33 )</w:t>
      </w:r>
    </w:p>
    <w:p w:rsidR="00D0514B" w:rsidRPr="006F199B" w:rsidRDefault="00D0514B" w:rsidP="00D0514B">
      <w:pPr>
        <w:tabs>
          <w:tab w:val="left" w:pos="630"/>
        </w:tabs>
        <w:rPr>
          <w:rFonts w:eastAsia="SimSun" w:cs="Times New Roman"/>
          <w:szCs w:val="26"/>
          <w:shd w:val="clear" w:color="auto" w:fill="FFFFFF"/>
        </w:rPr>
      </w:pPr>
      <w:r>
        <w:rPr>
          <w:rFonts w:eastAsia="SimSun" w:cs="Times New Roman"/>
          <w:szCs w:val="26"/>
          <w:shd w:val="clear" w:color="auto" w:fill="FFFFFF"/>
        </w:rPr>
        <w:tab/>
        <w:t>Có TK 155: 22.189.000</w:t>
      </w:r>
    </w:p>
    <w:p w:rsidR="00DF251E" w:rsidRDefault="005A2C37" w:rsidP="003D206C">
      <w:pPr>
        <w:rPr>
          <w:b/>
          <w:u w:val="single"/>
        </w:rPr>
      </w:pPr>
      <w:r w:rsidRPr="005A2C37">
        <w:rPr>
          <w:b/>
          <w:u w:val="single"/>
        </w:rPr>
        <w:t xml:space="preserve">Xử lý chênh lệch </w:t>
      </w:r>
    </w:p>
    <w:p w:rsidR="005A2C37" w:rsidRDefault="005A2C37" w:rsidP="005A2C37">
      <w:pPr>
        <w:pStyle w:val="ListParagraph"/>
        <w:numPr>
          <w:ilvl w:val="0"/>
          <w:numId w:val="10"/>
        </w:numPr>
      </w:pPr>
      <w:r>
        <w:t>Xử lý chênh lệch NVL trực tiếp</w:t>
      </w:r>
    </w:p>
    <w:p w:rsidR="005A2C37" w:rsidRDefault="005A2C37" w:rsidP="005A2C37">
      <w:pPr>
        <w:rPr>
          <w:rFonts w:eastAsiaTheme="minorEastAsia"/>
          <w:szCs w:val="26"/>
          <w:shd w:val="clear" w:color="auto" w:fill="FFFFFF"/>
        </w:rPr>
      </w:pPr>
      <w:r>
        <w:t xml:space="preserve">Chênh lệch giá NVL: 130 </w:t>
      </w:r>
      <m:oMath>
        <m:r>
          <w:rPr>
            <w:rFonts w:ascii="Cambria Math" w:eastAsia="SimSun" w:hAnsi="Cambria Math" w:cs="Times New Roman"/>
            <w:szCs w:val="26"/>
            <w:shd w:val="clear" w:color="auto" w:fill="FFFFFF"/>
          </w:rPr>
          <m:t>×</m:t>
        </m:r>
      </m:oMath>
      <w:r>
        <w:rPr>
          <w:rFonts w:eastAsiaTheme="minorEastAsia"/>
          <w:szCs w:val="26"/>
          <w:shd w:val="clear" w:color="auto" w:fill="FFFFFF"/>
        </w:rPr>
        <w:t xml:space="preserve"> ( 350.000 - 380.000) = - 3.900.000</w:t>
      </w:r>
    </w:p>
    <w:p w:rsidR="005A2C37" w:rsidRDefault="005A2C37" w:rsidP="005A2C37">
      <w:pPr>
        <w:rPr>
          <w:rFonts w:eastAsiaTheme="minorEastAsia"/>
          <w:szCs w:val="26"/>
          <w:shd w:val="clear" w:color="auto" w:fill="FFFFFF"/>
        </w:rPr>
      </w:pPr>
      <w:r>
        <w:rPr>
          <w:rFonts w:eastAsiaTheme="minorEastAsia"/>
          <w:szCs w:val="26"/>
          <w:shd w:val="clear" w:color="auto" w:fill="FFFFFF"/>
        </w:rPr>
        <w:t>Phân bổ tồn kho:</w:t>
      </w:r>
      <w:r w:rsidR="00BA69C4">
        <w:rPr>
          <w:rFonts w:eastAsiaTheme="minorEastAsia"/>
          <w:szCs w:val="26"/>
          <w:shd w:val="clear" w:color="auto" w:fill="FFFFFF"/>
        </w:rPr>
        <w:t xml:space="preserve"> - 3.900.000 / 100 </w:t>
      </w:r>
      <m:oMath>
        <m:r>
          <w:rPr>
            <w:rFonts w:ascii="Cambria Math" w:eastAsiaTheme="minorEastAsia" w:hAnsi="Cambria Math"/>
            <w:szCs w:val="26"/>
            <w:shd w:val="clear" w:color="auto" w:fill="FFFFFF"/>
          </w:rPr>
          <m:t>×</m:t>
        </m:r>
      </m:oMath>
      <w:r w:rsidR="00BA69C4">
        <w:rPr>
          <w:rFonts w:eastAsiaTheme="minorEastAsia"/>
          <w:szCs w:val="26"/>
          <w:shd w:val="clear" w:color="auto" w:fill="FFFFFF"/>
        </w:rPr>
        <w:t xml:space="preserve"> 30 = -1.170.000</w:t>
      </w:r>
    </w:p>
    <w:p w:rsidR="005A2C37" w:rsidRDefault="005A2C37" w:rsidP="005A2C37">
      <w:pPr>
        <w:rPr>
          <w:rFonts w:eastAsiaTheme="minorEastAsia"/>
          <w:szCs w:val="26"/>
          <w:shd w:val="clear" w:color="auto" w:fill="FFFFFF"/>
        </w:rPr>
      </w:pPr>
      <w:r>
        <w:rPr>
          <w:rFonts w:eastAsiaTheme="minorEastAsia"/>
          <w:szCs w:val="26"/>
          <w:shd w:val="clear" w:color="auto" w:fill="FFFFFF"/>
        </w:rPr>
        <w:t>Số lượng bán ra: - 3.900.000 – (</w:t>
      </w:r>
      <w:r w:rsidR="00BA69C4">
        <w:rPr>
          <w:rFonts w:eastAsiaTheme="minorEastAsia"/>
          <w:szCs w:val="26"/>
          <w:shd w:val="clear" w:color="auto" w:fill="FFFFFF"/>
        </w:rPr>
        <w:t>- 1.170.000 ) = - 2.730.000</w:t>
      </w:r>
    </w:p>
    <w:p w:rsidR="005A2C37" w:rsidRDefault="005A2C37" w:rsidP="005A2C37">
      <w:pPr>
        <w:rPr>
          <w:rFonts w:eastAsiaTheme="minorEastAsia"/>
          <w:szCs w:val="26"/>
          <w:shd w:val="clear" w:color="auto" w:fill="FFFFFF"/>
        </w:rPr>
      </w:pPr>
      <w:r>
        <w:rPr>
          <w:rFonts w:eastAsiaTheme="minorEastAsia"/>
          <w:szCs w:val="26"/>
          <w:shd w:val="clear" w:color="auto" w:fill="FFFFFF"/>
        </w:rPr>
        <w:t>Nợ TK 152 CL</w:t>
      </w:r>
      <w:r w:rsidR="000C326C">
        <w:rPr>
          <w:rFonts w:eastAsiaTheme="minorEastAsia"/>
          <w:szCs w:val="26"/>
          <w:shd w:val="clear" w:color="auto" w:fill="FFFFFF"/>
        </w:rPr>
        <w:t>G</w:t>
      </w:r>
      <w:r>
        <w:rPr>
          <w:rFonts w:eastAsiaTheme="minorEastAsia"/>
          <w:szCs w:val="26"/>
          <w:shd w:val="clear" w:color="auto" w:fill="FFFFFF"/>
        </w:rPr>
        <w:t>: 3.900.000</w:t>
      </w:r>
    </w:p>
    <w:p w:rsidR="005A2C37" w:rsidRDefault="005A2C37" w:rsidP="005A2C37">
      <w:pPr>
        <w:tabs>
          <w:tab w:val="left" w:pos="540"/>
        </w:tabs>
        <w:rPr>
          <w:rFonts w:eastAsiaTheme="minorEastAsia"/>
          <w:szCs w:val="26"/>
          <w:shd w:val="clear" w:color="auto" w:fill="FFFFFF"/>
        </w:rPr>
      </w:pPr>
      <w:r>
        <w:rPr>
          <w:rFonts w:eastAsiaTheme="minorEastAsia"/>
          <w:szCs w:val="26"/>
          <w:shd w:val="clear" w:color="auto" w:fill="FFFFFF"/>
        </w:rPr>
        <w:tab/>
      </w:r>
      <w:r w:rsidR="00BA69C4">
        <w:rPr>
          <w:rFonts w:eastAsiaTheme="minorEastAsia"/>
          <w:szCs w:val="26"/>
          <w:shd w:val="clear" w:color="auto" w:fill="FFFFFF"/>
        </w:rPr>
        <w:t>Có TK 155: 1.170.000</w:t>
      </w:r>
    </w:p>
    <w:p w:rsidR="005A2C37" w:rsidRDefault="005A2C37" w:rsidP="005A2C37">
      <w:pPr>
        <w:tabs>
          <w:tab w:val="left" w:pos="540"/>
        </w:tabs>
        <w:rPr>
          <w:rFonts w:eastAsiaTheme="minorEastAsia"/>
          <w:szCs w:val="26"/>
          <w:shd w:val="clear" w:color="auto" w:fill="FFFFFF"/>
        </w:rPr>
      </w:pPr>
      <w:r>
        <w:rPr>
          <w:rFonts w:eastAsiaTheme="minorEastAsia"/>
          <w:szCs w:val="26"/>
          <w:shd w:val="clear" w:color="auto" w:fill="FFFFFF"/>
        </w:rPr>
        <w:tab/>
        <w:t xml:space="preserve">Có TK 632: </w:t>
      </w:r>
      <w:r w:rsidR="00BA69C4">
        <w:rPr>
          <w:rFonts w:eastAsiaTheme="minorEastAsia"/>
          <w:szCs w:val="26"/>
          <w:shd w:val="clear" w:color="auto" w:fill="FFFFFF"/>
        </w:rPr>
        <w:t>2.730.000</w:t>
      </w:r>
    </w:p>
    <w:p w:rsidR="005A2C37" w:rsidRDefault="005A2C37" w:rsidP="005A2C37">
      <w:pPr>
        <w:tabs>
          <w:tab w:val="left" w:pos="540"/>
        </w:tabs>
        <w:rPr>
          <w:rFonts w:eastAsiaTheme="minorEastAsia"/>
          <w:szCs w:val="26"/>
          <w:shd w:val="clear" w:color="auto" w:fill="FFFFFF"/>
        </w:rPr>
      </w:pPr>
      <w:r>
        <w:rPr>
          <w:rFonts w:eastAsiaTheme="minorEastAsia"/>
          <w:szCs w:val="26"/>
          <w:shd w:val="clear" w:color="auto" w:fill="FFFFFF"/>
        </w:rPr>
        <w:t xml:space="preserve">Chênh lệch lượng NVL: 380.000 </w:t>
      </w:r>
      <m:oMath>
        <m:r>
          <w:rPr>
            <w:rFonts w:ascii="Cambria Math" w:eastAsia="SimSun" w:hAnsi="Cambria Math" w:cs="Times New Roman"/>
            <w:szCs w:val="26"/>
            <w:shd w:val="clear" w:color="auto" w:fill="FFFFFF"/>
          </w:rPr>
          <m:t>×</m:t>
        </m:r>
      </m:oMath>
      <w:r>
        <w:rPr>
          <w:rFonts w:eastAsiaTheme="minorEastAsia"/>
          <w:szCs w:val="26"/>
          <w:shd w:val="clear" w:color="auto" w:fill="FFFFFF"/>
        </w:rPr>
        <w:t xml:space="preserve"> ( </w:t>
      </w:r>
      <w:r w:rsidR="00BA69C4">
        <w:rPr>
          <w:rFonts w:eastAsiaTheme="minorEastAsia"/>
          <w:szCs w:val="26"/>
          <w:shd w:val="clear" w:color="auto" w:fill="FFFFFF"/>
        </w:rPr>
        <w:t xml:space="preserve">125 – 100 </w:t>
      </w:r>
      <m:oMath>
        <m:r>
          <w:rPr>
            <w:rFonts w:ascii="Cambria Math" w:eastAsia="SimSun" w:hAnsi="Cambria Math" w:cs="Times New Roman"/>
            <w:szCs w:val="26"/>
            <w:shd w:val="clear" w:color="auto" w:fill="FFFFFF"/>
          </w:rPr>
          <m:t>×</m:t>
        </m:r>
      </m:oMath>
      <w:r w:rsidR="00BA69C4">
        <w:rPr>
          <w:rFonts w:eastAsiaTheme="minorEastAsia"/>
          <w:szCs w:val="26"/>
          <w:shd w:val="clear" w:color="auto" w:fill="FFFFFF"/>
        </w:rPr>
        <w:t xml:space="preserve"> 0,48 ) = 29.260.000</w:t>
      </w:r>
    </w:p>
    <w:p w:rsidR="00BA69C4" w:rsidRDefault="00BA69C4" w:rsidP="005A2C37">
      <w:pPr>
        <w:tabs>
          <w:tab w:val="left" w:pos="540"/>
        </w:tabs>
        <w:rPr>
          <w:rFonts w:eastAsiaTheme="minorEastAsia"/>
          <w:szCs w:val="26"/>
          <w:shd w:val="clear" w:color="auto" w:fill="FFFFFF"/>
        </w:rPr>
      </w:pPr>
      <w:r>
        <w:rPr>
          <w:rFonts w:eastAsiaTheme="minorEastAsia"/>
          <w:szCs w:val="26"/>
          <w:shd w:val="clear" w:color="auto" w:fill="FFFFFF"/>
        </w:rPr>
        <w:t xml:space="preserve">Phân bổ tồn kho: 29.260.000 / 100 </w:t>
      </w:r>
      <m:oMath>
        <m:r>
          <w:rPr>
            <w:rFonts w:ascii="Cambria Math" w:eastAsia="SimSun" w:hAnsi="Cambria Math" w:cs="Times New Roman"/>
            <w:szCs w:val="26"/>
            <w:shd w:val="clear" w:color="auto" w:fill="FFFFFF"/>
          </w:rPr>
          <m:t>×</m:t>
        </m:r>
      </m:oMath>
      <w:r>
        <w:rPr>
          <w:rFonts w:eastAsiaTheme="minorEastAsia"/>
          <w:szCs w:val="26"/>
          <w:shd w:val="clear" w:color="auto" w:fill="FFFFFF"/>
        </w:rPr>
        <w:t xml:space="preserve"> 30 = 8.778.000</w:t>
      </w:r>
    </w:p>
    <w:p w:rsidR="00BA69C4" w:rsidRDefault="00BA69C4" w:rsidP="005A2C37">
      <w:pPr>
        <w:tabs>
          <w:tab w:val="left" w:pos="540"/>
        </w:tabs>
        <w:rPr>
          <w:rFonts w:eastAsiaTheme="minorEastAsia"/>
          <w:szCs w:val="26"/>
          <w:shd w:val="clear" w:color="auto" w:fill="FFFFFF"/>
        </w:rPr>
      </w:pPr>
      <w:r>
        <w:rPr>
          <w:rFonts w:eastAsiaTheme="minorEastAsia"/>
          <w:szCs w:val="26"/>
          <w:shd w:val="clear" w:color="auto" w:fill="FFFFFF"/>
        </w:rPr>
        <w:t>S</w:t>
      </w:r>
      <w:r w:rsidR="000C326C">
        <w:rPr>
          <w:rFonts w:eastAsiaTheme="minorEastAsia"/>
          <w:szCs w:val="26"/>
          <w:shd w:val="clear" w:color="auto" w:fill="FFFFFF"/>
        </w:rPr>
        <w:t>ố lượng bán ra: 29.260.000 - 8.778.000 = 20.482.000</w:t>
      </w:r>
    </w:p>
    <w:p w:rsidR="000C326C" w:rsidRDefault="000C326C" w:rsidP="000C326C">
      <w:pPr>
        <w:rPr>
          <w:rFonts w:eastAsiaTheme="minorEastAsia"/>
          <w:szCs w:val="26"/>
          <w:shd w:val="clear" w:color="auto" w:fill="FFFFFF"/>
        </w:rPr>
      </w:pPr>
      <w:r>
        <w:rPr>
          <w:rFonts w:eastAsiaTheme="minorEastAsia"/>
          <w:szCs w:val="26"/>
          <w:shd w:val="clear" w:color="auto" w:fill="FFFFFF"/>
        </w:rPr>
        <w:t>Nợ TK 152 CLL: 29.260.000</w:t>
      </w:r>
    </w:p>
    <w:p w:rsidR="000C326C" w:rsidRDefault="000C326C" w:rsidP="000C326C">
      <w:pPr>
        <w:tabs>
          <w:tab w:val="left" w:pos="540"/>
        </w:tabs>
        <w:rPr>
          <w:rFonts w:eastAsiaTheme="minorEastAsia"/>
          <w:szCs w:val="26"/>
          <w:shd w:val="clear" w:color="auto" w:fill="FFFFFF"/>
        </w:rPr>
      </w:pPr>
      <w:r>
        <w:rPr>
          <w:rFonts w:eastAsiaTheme="minorEastAsia"/>
          <w:szCs w:val="26"/>
          <w:shd w:val="clear" w:color="auto" w:fill="FFFFFF"/>
        </w:rPr>
        <w:tab/>
        <w:t>Có TK 155: 8.778.000</w:t>
      </w:r>
    </w:p>
    <w:p w:rsidR="000C326C" w:rsidRDefault="000C326C" w:rsidP="000C326C">
      <w:pPr>
        <w:tabs>
          <w:tab w:val="left" w:pos="540"/>
        </w:tabs>
        <w:rPr>
          <w:rFonts w:eastAsiaTheme="minorEastAsia"/>
          <w:szCs w:val="26"/>
          <w:shd w:val="clear" w:color="auto" w:fill="FFFFFF"/>
        </w:rPr>
      </w:pPr>
      <w:r>
        <w:rPr>
          <w:rFonts w:eastAsiaTheme="minorEastAsia"/>
          <w:szCs w:val="26"/>
          <w:shd w:val="clear" w:color="auto" w:fill="FFFFFF"/>
        </w:rPr>
        <w:tab/>
        <w:t>Có TK 632: 20.482.000</w:t>
      </w:r>
    </w:p>
    <w:p w:rsidR="000C326C" w:rsidRDefault="000C326C" w:rsidP="000C326C">
      <w:pPr>
        <w:pStyle w:val="ListParagraph"/>
        <w:numPr>
          <w:ilvl w:val="0"/>
          <w:numId w:val="10"/>
        </w:numPr>
        <w:tabs>
          <w:tab w:val="left" w:pos="540"/>
        </w:tabs>
        <w:rPr>
          <w:rFonts w:eastAsiaTheme="minorEastAsia"/>
          <w:szCs w:val="26"/>
          <w:shd w:val="clear" w:color="auto" w:fill="FFFFFF"/>
        </w:rPr>
      </w:pPr>
      <w:r w:rsidRPr="000C326C">
        <w:rPr>
          <w:rFonts w:eastAsiaTheme="minorEastAsia"/>
          <w:szCs w:val="26"/>
          <w:shd w:val="clear" w:color="auto" w:fill="FFFFFF"/>
        </w:rPr>
        <w:t>Xử lý chênh lệch nhân công trực tiếp</w:t>
      </w:r>
    </w:p>
    <w:p w:rsidR="000C326C" w:rsidRDefault="000C326C" w:rsidP="000C326C">
      <w:pPr>
        <w:tabs>
          <w:tab w:val="left" w:pos="540"/>
        </w:tabs>
        <w:rPr>
          <w:rFonts w:eastAsiaTheme="minorEastAsia"/>
          <w:szCs w:val="26"/>
          <w:shd w:val="clear" w:color="auto" w:fill="FFFFFF"/>
        </w:rPr>
      </w:pPr>
      <w:r w:rsidRPr="000C326C">
        <w:rPr>
          <w:rFonts w:eastAsiaTheme="minorEastAsia"/>
          <w:szCs w:val="26"/>
          <w:shd w:val="clear" w:color="auto" w:fill="FFFFFF"/>
        </w:rPr>
        <w:t>Nợ</w:t>
      </w:r>
      <w:r>
        <w:rPr>
          <w:rFonts w:eastAsiaTheme="minorEastAsia"/>
          <w:szCs w:val="26"/>
          <w:shd w:val="clear" w:color="auto" w:fill="FFFFFF"/>
        </w:rPr>
        <w:t xml:space="preserve"> TK 632: </w:t>
      </w:r>
      <w:r>
        <w:rPr>
          <w:rFonts w:eastAsia="SimSun" w:cs="Times New Roman"/>
          <w:szCs w:val="26"/>
          <w:shd w:val="clear" w:color="auto" w:fill="FFFFFF"/>
        </w:rPr>
        <w:t>4.725.000</w:t>
      </w:r>
    </w:p>
    <w:p w:rsidR="000C326C" w:rsidRDefault="000C326C" w:rsidP="000C326C">
      <w:pPr>
        <w:tabs>
          <w:tab w:val="left" w:pos="540"/>
        </w:tabs>
        <w:rPr>
          <w:rFonts w:eastAsiaTheme="minorEastAsia"/>
          <w:szCs w:val="26"/>
          <w:shd w:val="clear" w:color="auto" w:fill="FFFFFF"/>
        </w:rPr>
      </w:pPr>
      <w:r>
        <w:rPr>
          <w:rFonts w:eastAsiaTheme="minorEastAsia"/>
          <w:szCs w:val="26"/>
          <w:shd w:val="clear" w:color="auto" w:fill="FFFFFF"/>
        </w:rPr>
        <w:tab/>
        <w:t xml:space="preserve">Có TK </w:t>
      </w:r>
      <w:r w:rsidRPr="000C326C">
        <w:rPr>
          <w:rFonts w:eastAsiaTheme="minorEastAsia"/>
          <w:szCs w:val="26"/>
          <w:shd w:val="clear" w:color="auto" w:fill="FFFFFF"/>
        </w:rPr>
        <w:t>622CLG</w:t>
      </w:r>
      <w:r>
        <w:rPr>
          <w:rFonts w:eastAsiaTheme="minorEastAsia"/>
          <w:szCs w:val="26"/>
          <w:shd w:val="clear" w:color="auto" w:fill="FFFFFF"/>
        </w:rPr>
        <w:t xml:space="preserve">: </w:t>
      </w:r>
      <w:r>
        <w:rPr>
          <w:rFonts w:eastAsia="SimSun" w:cs="Times New Roman"/>
          <w:szCs w:val="26"/>
          <w:shd w:val="clear" w:color="auto" w:fill="FFFFFF"/>
        </w:rPr>
        <w:t>4.725.000</w:t>
      </w:r>
    </w:p>
    <w:p w:rsidR="000C326C" w:rsidRDefault="000C326C" w:rsidP="000C326C">
      <w:pPr>
        <w:tabs>
          <w:tab w:val="left" w:pos="540"/>
        </w:tabs>
        <w:rPr>
          <w:rFonts w:eastAsiaTheme="minorEastAsia"/>
          <w:szCs w:val="26"/>
          <w:shd w:val="clear" w:color="auto" w:fill="FFFFFF"/>
        </w:rPr>
      </w:pPr>
      <w:r w:rsidRPr="000C326C">
        <w:rPr>
          <w:rFonts w:eastAsiaTheme="minorEastAsia"/>
          <w:szCs w:val="26"/>
          <w:shd w:val="clear" w:color="auto" w:fill="FFFFFF"/>
        </w:rPr>
        <w:t>Nợ</w:t>
      </w:r>
      <w:r>
        <w:rPr>
          <w:rFonts w:eastAsiaTheme="minorEastAsia"/>
          <w:szCs w:val="26"/>
          <w:shd w:val="clear" w:color="auto" w:fill="FFFFFF"/>
        </w:rPr>
        <w:t xml:space="preserve"> TK 632: </w:t>
      </w:r>
      <w:r>
        <w:rPr>
          <w:rFonts w:eastAsia="SimSun" w:cs="Times New Roman"/>
          <w:szCs w:val="26"/>
          <w:shd w:val="clear" w:color="auto" w:fill="FFFFFF"/>
        </w:rPr>
        <w:t>4.000.000</w:t>
      </w:r>
    </w:p>
    <w:p w:rsidR="000C326C" w:rsidRDefault="000C326C" w:rsidP="000C326C">
      <w:pPr>
        <w:tabs>
          <w:tab w:val="left" w:pos="540"/>
        </w:tabs>
        <w:rPr>
          <w:rFonts w:eastAsia="SimSun" w:cs="Times New Roman"/>
          <w:szCs w:val="26"/>
          <w:shd w:val="clear" w:color="auto" w:fill="FFFFFF"/>
        </w:rPr>
      </w:pPr>
      <w:r>
        <w:rPr>
          <w:rFonts w:eastAsiaTheme="minorEastAsia"/>
          <w:szCs w:val="26"/>
          <w:shd w:val="clear" w:color="auto" w:fill="FFFFFF"/>
        </w:rPr>
        <w:tab/>
        <w:t xml:space="preserve">Có TK 622CLL: </w:t>
      </w:r>
      <w:r>
        <w:rPr>
          <w:rFonts w:eastAsia="SimSun" w:cs="Times New Roman"/>
          <w:szCs w:val="26"/>
          <w:shd w:val="clear" w:color="auto" w:fill="FFFFFF"/>
        </w:rPr>
        <w:t>4.000.000</w:t>
      </w:r>
    </w:p>
    <w:p w:rsidR="000C326C" w:rsidRPr="009359FA" w:rsidRDefault="000C326C" w:rsidP="009359FA">
      <w:pPr>
        <w:pStyle w:val="ListParagraph"/>
        <w:numPr>
          <w:ilvl w:val="0"/>
          <w:numId w:val="10"/>
        </w:numPr>
        <w:tabs>
          <w:tab w:val="left" w:pos="540"/>
        </w:tabs>
        <w:rPr>
          <w:rFonts w:eastAsia="SimSun" w:cs="Times New Roman"/>
          <w:szCs w:val="26"/>
          <w:shd w:val="clear" w:color="auto" w:fill="FFFFFF"/>
        </w:rPr>
      </w:pPr>
      <w:r w:rsidRPr="009359FA">
        <w:rPr>
          <w:rFonts w:eastAsia="SimSun" w:cs="Times New Roman"/>
          <w:szCs w:val="26"/>
          <w:shd w:val="clear" w:color="auto" w:fill="FFFFFF"/>
        </w:rPr>
        <w:t>Xử lý chênh lệch sản xuất chung</w:t>
      </w:r>
    </w:p>
    <w:p w:rsidR="000C326C" w:rsidRDefault="000C326C" w:rsidP="000C326C">
      <w:pPr>
        <w:tabs>
          <w:tab w:val="left" w:pos="540"/>
        </w:tabs>
        <w:rPr>
          <w:rFonts w:eastAsia="SimSun" w:cs="Times New Roman"/>
          <w:szCs w:val="26"/>
          <w:shd w:val="clear" w:color="auto" w:fill="FFFFFF"/>
        </w:rPr>
      </w:pPr>
      <w:r>
        <w:rPr>
          <w:rFonts w:eastAsia="SimSun" w:cs="Times New Roman"/>
          <w:szCs w:val="26"/>
          <w:shd w:val="clear" w:color="auto" w:fill="FFFFFF"/>
        </w:rPr>
        <w:t>Nợ TK 632: 16.500.000</w:t>
      </w:r>
    </w:p>
    <w:p w:rsidR="000C326C" w:rsidRDefault="009359FA" w:rsidP="000C326C">
      <w:pPr>
        <w:tabs>
          <w:tab w:val="left" w:pos="540"/>
        </w:tabs>
        <w:rPr>
          <w:rFonts w:eastAsia="SimSun" w:cs="Times New Roman"/>
          <w:szCs w:val="26"/>
          <w:shd w:val="clear" w:color="auto" w:fill="FFFFFF"/>
        </w:rPr>
      </w:pPr>
      <w:r>
        <w:rPr>
          <w:rFonts w:eastAsia="SimSun" w:cs="Times New Roman"/>
          <w:szCs w:val="26"/>
          <w:shd w:val="clear" w:color="auto" w:fill="FFFFFF"/>
        </w:rPr>
        <w:tab/>
      </w:r>
      <w:r w:rsidR="000C326C">
        <w:rPr>
          <w:rFonts w:eastAsia="SimSun" w:cs="Times New Roman"/>
          <w:szCs w:val="26"/>
          <w:shd w:val="clear" w:color="auto" w:fill="FFFFFF"/>
        </w:rPr>
        <w:t>Có TK 627CLĐP: 16.500.000</w:t>
      </w:r>
    </w:p>
    <w:p w:rsidR="000C326C" w:rsidRDefault="000C326C" w:rsidP="000C326C">
      <w:pPr>
        <w:tabs>
          <w:tab w:val="left" w:pos="540"/>
        </w:tabs>
        <w:rPr>
          <w:rFonts w:eastAsia="SimSun" w:cs="Times New Roman"/>
          <w:szCs w:val="26"/>
          <w:shd w:val="clear" w:color="auto" w:fill="FFFFFF"/>
        </w:rPr>
      </w:pPr>
      <w:r>
        <w:rPr>
          <w:rFonts w:eastAsia="SimSun" w:cs="Times New Roman"/>
          <w:szCs w:val="26"/>
          <w:shd w:val="clear" w:color="auto" w:fill="FFFFFF"/>
        </w:rPr>
        <w:t>Nợ TK 632: 500.000</w:t>
      </w:r>
    </w:p>
    <w:p w:rsidR="002D3FE8" w:rsidRDefault="000C326C" w:rsidP="005A2C37">
      <w:pPr>
        <w:tabs>
          <w:tab w:val="left" w:pos="540"/>
        </w:tabs>
        <w:rPr>
          <w:rFonts w:eastAsia="SimSun" w:cs="Times New Roman"/>
          <w:szCs w:val="26"/>
          <w:shd w:val="clear" w:color="auto" w:fill="FFFFFF"/>
        </w:rPr>
      </w:pPr>
      <w:r>
        <w:rPr>
          <w:rFonts w:eastAsia="SimSun" w:cs="Times New Roman"/>
          <w:szCs w:val="26"/>
          <w:shd w:val="clear" w:color="auto" w:fill="FFFFFF"/>
        </w:rPr>
        <w:tab/>
        <w:t xml:space="preserve">Có TK </w:t>
      </w:r>
      <w:r w:rsidR="009359FA">
        <w:rPr>
          <w:rFonts w:eastAsia="SimSun" w:cs="Times New Roman"/>
          <w:szCs w:val="26"/>
          <w:shd w:val="clear" w:color="auto" w:fill="FFFFFF"/>
        </w:rPr>
        <w:t>627CLBP: 500.000</w:t>
      </w:r>
    </w:p>
    <w:p w:rsidR="007D52A1" w:rsidRPr="002A2998" w:rsidRDefault="007D52A1" w:rsidP="005A2C37">
      <w:pPr>
        <w:tabs>
          <w:tab w:val="left" w:pos="540"/>
        </w:tabs>
        <w:rPr>
          <w:rFonts w:eastAsiaTheme="minorEastAsia"/>
          <w:szCs w:val="26"/>
          <w:shd w:val="clear" w:color="auto" w:fill="FFFFFF"/>
        </w:rPr>
      </w:pPr>
      <w:r>
        <w:rPr>
          <w:rFonts w:eastAsia="SimSun" w:cs="Times New Roman"/>
          <w:szCs w:val="26"/>
          <w:shd w:val="clear" w:color="auto" w:fill="FFFFFF"/>
        </w:rPr>
        <w:lastRenderedPageBreak/>
        <w:t>3</w:t>
      </w:r>
    </w:p>
    <w:p w:rsidR="00BC53BC" w:rsidRPr="00405A52" w:rsidRDefault="00BC53BC" w:rsidP="00405A52">
      <w:pPr>
        <w:jc w:val="center"/>
        <w:rPr>
          <w:b/>
          <w:sz w:val="32"/>
          <w:szCs w:val="32"/>
        </w:rPr>
      </w:pPr>
      <w:r w:rsidRPr="00405A52">
        <w:rPr>
          <w:b/>
          <w:sz w:val="32"/>
          <w:szCs w:val="32"/>
        </w:rPr>
        <w:t>KẾT LUẬN</w:t>
      </w:r>
    </w:p>
    <w:p w:rsidR="00BC53BC" w:rsidRDefault="00BC53BC" w:rsidP="003D206C">
      <w:r>
        <w:rPr>
          <w:b/>
        </w:rPr>
        <w:tab/>
      </w:r>
      <w:r>
        <w:t xml:space="preserve">Qua quá trình học môn Kế toán chi phí </w:t>
      </w:r>
      <w:r w:rsidR="0062019B">
        <w:t>do cô Nguyễn Thị Minh Thuỳ phụ trách đã giúp chúng em nhận thấy rằng đi đôi với việc nghiên cứu về mặt lý thuyết thì áp dụng thực tế là giai đoạn hết sức quan trọng. Giai đoạn này có thể tạo điều kiện cho chúng em, những sinh viên chuẩn bị ra trường hiểu đúng hơn và sâu hơn về những kiến thức đã học.</w:t>
      </w:r>
    </w:p>
    <w:p w:rsidR="0062019B" w:rsidRPr="0062019B" w:rsidRDefault="0062019B" w:rsidP="0062019B">
      <w:r>
        <w:tab/>
        <w:t xml:space="preserve">Do thời gian học tập và nghiên cứu cũng như trình độ hiểu biết của chúng em còn nhiều hạn chế nên việc hoàn thành số liệu và giải các bài tập còn một chút khó khăn và không thể tránh khỏi những sai sót. Mong cô thông cảm và cảm ơn cô đã hướng dẫn tận tình chúng em để chúng em có thể hoàn thành môn học này. </w:t>
      </w:r>
    </w:p>
    <w:sectPr w:rsidR="0062019B" w:rsidRPr="0062019B" w:rsidSect="00C74E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7AA" w:rsidRDefault="00A827AA" w:rsidP="002D3FE8">
      <w:pPr>
        <w:spacing w:after="0" w:line="240" w:lineRule="auto"/>
      </w:pPr>
      <w:r>
        <w:separator/>
      </w:r>
    </w:p>
  </w:endnote>
  <w:endnote w:type="continuationSeparator" w:id="0">
    <w:p w:rsidR="00A827AA" w:rsidRDefault="00A827AA" w:rsidP="002D3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560860"/>
      <w:docPartObj>
        <w:docPartGallery w:val="Page Numbers (Bottom of Page)"/>
        <w:docPartUnique/>
      </w:docPartObj>
    </w:sdtPr>
    <w:sdtEndPr>
      <w:rPr>
        <w:noProof/>
      </w:rPr>
    </w:sdtEndPr>
    <w:sdtContent>
      <w:p w:rsidR="007D52A1" w:rsidRDefault="007D52A1">
        <w:pPr>
          <w:pStyle w:val="Footer"/>
          <w:jc w:val="center"/>
        </w:pPr>
        <w:r>
          <w:fldChar w:fldCharType="begin"/>
        </w:r>
        <w:r>
          <w:instrText xml:space="preserve"> PAGE   \* MERGEFORMAT </w:instrText>
        </w:r>
        <w:r>
          <w:fldChar w:fldCharType="separate"/>
        </w:r>
        <w:r w:rsidR="00E423A8">
          <w:rPr>
            <w:noProof/>
          </w:rPr>
          <w:t>27</w:t>
        </w:r>
        <w:r>
          <w:rPr>
            <w:noProof/>
          </w:rPr>
          <w:fldChar w:fldCharType="end"/>
        </w:r>
      </w:p>
    </w:sdtContent>
  </w:sdt>
  <w:p w:rsidR="007D52A1" w:rsidRDefault="007D52A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7AA" w:rsidRDefault="00A827AA" w:rsidP="002D3FE8">
      <w:pPr>
        <w:spacing w:after="0" w:line="240" w:lineRule="auto"/>
      </w:pPr>
      <w:r>
        <w:separator/>
      </w:r>
    </w:p>
  </w:footnote>
  <w:footnote w:type="continuationSeparator" w:id="0">
    <w:p w:rsidR="00A827AA" w:rsidRDefault="00A827AA" w:rsidP="002D3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2A1" w:rsidRDefault="007D52A1">
    <w:pPr>
      <w:pStyle w:val="Header"/>
    </w:pPr>
  </w:p>
  <w:p w:rsidR="007D52A1" w:rsidRDefault="007D52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3FE7"/>
    <w:multiLevelType w:val="hybridMultilevel"/>
    <w:tmpl w:val="40A0A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B442B"/>
    <w:multiLevelType w:val="hybridMultilevel"/>
    <w:tmpl w:val="7DA24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464DD"/>
    <w:multiLevelType w:val="multilevel"/>
    <w:tmpl w:val="656A0EC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CA2FF2"/>
    <w:multiLevelType w:val="multilevel"/>
    <w:tmpl w:val="73BEE03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DF4980"/>
    <w:multiLevelType w:val="multilevel"/>
    <w:tmpl w:val="9D8CA43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A916E4B"/>
    <w:multiLevelType w:val="multilevel"/>
    <w:tmpl w:val="F7D662E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AC23A70"/>
    <w:multiLevelType w:val="multilevel"/>
    <w:tmpl w:val="F964268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A7374E"/>
    <w:multiLevelType w:val="hybridMultilevel"/>
    <w:tmpl w:val="8D3EE4A0"/>
    <w:lvl w:ilvl="0" w:tplc="EC669A9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03256"/>
    <w:multiLevelType w:val="multilevel"/>
    <w:tmpl w:val="2630325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979336D"/>
    <w:multiLevelType w:val="multilevel"/>
    <w:tmpl w:val="D696E260"/>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A0D5F93"/>
    <w:multiLevelType w:val="hybridMultilevel"/>
    <w:tmpl w:val="C74894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7407C"/>
    <w:multiLevelType w:val="hybridMultilevel"/>
    <w:tmpl w:val="1A22131A"/>
    <w:lvl w:ilvl="0" w:tplc="E438E90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7928EB"/>
    <w:multiLevelType w:val="hybridMultilevel"/>
    <w:tmpl w:val="5B703E82"/>
    <w:lvl w:ilvl="0" w:tplc="E7A2F5DA">
      <w:start w:val="3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743D2"/>
    <w:multiLevelType w:val="hybridMultilevel"/>
    <w:tmpl w:val="BEA69020"/>
    <w:lvl w:ilvl="0" w:tplc="D9761B96">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F03A1"/>
    <w:multiLevelType w:val="hybridMultilevel"/>
    <w:tmpl w:val="C2A6FD20"/>
    <w:lvl w:ilvl="0" w:tplc="C32624B0">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6213C"/>
    <w:multiLevelType w:val="hybridMultilevel"/>
    <w:tmpl w:val="91EEC2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B2615C"/>
    <w:multiLevelType w:val="hybridMultilevel"/>
    <w:tmpl w:val="E08A96A2"/>
    <w:lvl w:ilvl="0" w:tplc="D0C47E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F507B9"/>
    <w:multiLevelType w:val="hybridMultilevel"/>
    <w:tmpl w:val="138E7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BD0FA5"/>
    <w:multiLevelType w:val="hybridMultilevel"/>
    <w:tmpl w:val="D9288A18"/>
    <w:lvl w:ilvl="0" w:tplc="A300C2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952BA2"/>
    <w:multiLevelType w:val="hybridMultilevel"/>
    <w:tmpl w:val="E4123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692012"/>
    <w:multiLevelType w:val="multilevel"/>
    <w:tmpl w:val="37643F4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194A80"/>
    <w:multiLevelType w:val="hybridMultilevel"/>
    <w:tmpl w:val="A02E84B0"/>
    <w:lvl w:ilvl="0" w:tplc="F55C6ED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D92253"/>
    <w:multiLevelType w:val="hybridMultilevel"/>
    <w:tmpl w:val="FE56C544"/>
    <w:lvl w:ilvl="0" w:tplc="7E608568">
      <w:start w:val="1"/>
      <w:numFmt w:val="bullet"/>
      <w:lvlText w:val="•"/>
      <w:lvlJc w:val="left"/>
      <w:pPr>
        <w:tabs>
          <w:tab w:val="num" w:pos="720"/>
        </w:tabs>
        <w:ind w:left="720" w:hanging="360"/>
      </w:pPr>
      <w:rPr>
        <w:rFonts w:ascii="Times New Roman" w:hAnsi="Times New Roman" w:hint="default"/>
      </w:rPr>
    </w:lvl>
    <w:lvl w:ilvl="1" w:tplc="7B2A65C0" w:tentative="1">
      <w:start w:val="1"/>
      <w:numFmt w:val="bullet"/>
      <w:lvlText w:val="•"/>
      <w:lvlJc w:val="left"/>
      <w:pPr>
        <w:tabs>
          <w:tab w:val="num" w:pos="1440"/>
        </w:tabs>
        <w:ind w:left="1440" w:hanging="360"/>
      </w:pPr>
      <w:rPr>
        <w:rFonts w:ascii="Times New Roman" w:hAnsi="Times New Roman" w:hint="default"/>
      </w:rPr>
    </w:lvl>
    <w:lvl w:ilvl="2" w:tplc="DAE63F8C" w:tentative="1">
      <w:start w:val="1"/>
      <w:numFmt w:val="bullet"/>
      <w:lvlText w:val="•"/>
      <w:lvlJc w:val="left"/>
      <w:pPr>
        <w:tabs>
          <w:tab w:val="num" w:pos="2160"/>
        </w:tabs>
        <w:ind w:left="2160" w:hanging="360"/>
      </w:pPr>
      <w:rPr>
        <w:rFonts w:ascii="Times New Roman" w:hAnsi="Times New Roman" w:hint="default"/>
      </w:rPr>
    </w:lvl>
    <w:lvl w:ilvl="3" w:tplc="48D8DDAE" w:tentative="1">
      <w:start w:val="1"/>
      <w:numFmt w:val="bullet"/>
      <w:lvlText w:val="•"/>
      <w:lvlJc w:val="left"/>
      <w:pPr>
        <w:tabs>
          <w:tab w:val="num" w:pos="2880"/>
        </w:tabs>
        <w:ind w:left="2880" w:hanging="360"/>
      </w:pPr>
      <w:rPr>
        <w:rFonts w:ascii="Times New Roman" w:hAnsi="Times New Roman" w:hint="default"/>
      </w:rPr>
    </w:lvl>
    <w:lvl w:ilvl="4" w:tplc="0D7E067A" w:tentative="1">
      <w:start w:val="1"/>
      <w:numFmt w:val="bullet"/>
      <w:lvlText w:val="•"/>
      <w:lvlJc w:val="left"/>
      <w:pPr>
        <w:tabs>
          <w:tab w:val="num" w:pos="3600"/>
        </w:tabs>
        <w:ind w:left="3600" w:hanging="360"/>
      </w:pPr>
      <w:rPr>
        <w:rFonts w:ascii="Times New Roman" w:hAnsi="Times New Roman" w:hint="default"/>
      </w:rPr>
    </w:lvl>
    <w:lvl w:ilvl="5" w:tplc="CA466CCA" w:tentative="1">
      <w:start w:val="1"/>
      <w:numFmt w:val="bullet"/>
      <w:lvlText w:val="•"/>
      <w:lvlJc w:val="left"/>
      <w:pPr>
        <w:tabs>
          <w:tab w:val="num" w:pos="4320"/>
        </w:tabs>
        <w:ind w:left="4320" w:hanging="360"/>
      </w:pPr>
      <w:rPr>
        <w:rFonts w:ascii="Times New Roman" w:hAnsi="Times New Roman" w:hint="default"/>
      </w:rPr>
    </w:lvl>
    <w:lvl w:ilvl="6" w:tplc="DD98A2A8" w:tentative="1">
      <w:start w:val="1"/>
      <w:numFmt w:val="bullet"/>
      <w:lvlText w:val="•"/>
      <w:lvlJc w:val="left"/>
      <w:pPr>
        <w:tabs>
          <w:tab w:val="num" w:pos="5040"/>
        </w:tabs>
        <w:ind w:left="5040" w:hanging="360"/>
      </w:pPr>
      <w:rPr>
        <w:rFonts w:ascii="Times New Roman" w:hAnsi="Times New Roman" w:hint="default"/>
      </w:rPr>
    </w:lvl>
    <w:lvl w:ilvl="7" w:tplc="A7088C36" w:tentative="1">
      <w:start w:val="1"/>
      <w:numFmt w:val="bullet"/>
      <w:lvlText w:val="•"/>
      <w:lvlJc w:val="left"/>
      <w:pPr>
        <w:tabs>
          <w:tab w:val="num" w:pos="5760"/>
        </w:tabs>
        <w:ind w:left="5760" w:hanging="360"/>
      </w:pPr>
      <w:rPr>
        <w:rFonts w:ascii="Times New Roman" w:hAnsi="Times New Roman" w:hint="default"/>
      </w:rPr>
    </w:lvl>
    <w:lvl w:ilvl="8" w:tplc="79AC536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E7B2775"/>
    <w:multiLevelType w:val="multilevel"/>
    <w:tmpl w:val="49408B4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15:restartNumberingAfterBreak="0">
    <w:nsid w:val="71B7560D"/>
    <w:multiLevelType w:val="hybridMultilevel"/>
    <w:tmpl w:val="AD16A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8E50AC"/>
    <w:multiLevelType w:val="hybridMultilevel"/>
    <w:tmpl w:val="AE78B8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1"/>
  </w:num>
  <w:num w:numId="3">
    <w:abstractNumId w:val="25"/>
  </w:num>
  <w:num w:numId="4">
    <w:abstractNumId w:val="24"/>
  </w:num>
  <w:num w:numId="5">
    <w:abstractNumId w:val="16"/>
  </w:num>
  <w:num w:numId="6">
    <w:abstractNumId w:val="18"/>
  </w:num>
  <w:num w:numId="7">
    <w:abstractNumId w:val="3"/>
  </w:num>
  <w:num w:numId="8">
    <w:abstractNumId w:val="7"/>
  </w:num>
  <w:num w:numId="9">
    <w:abstractNumId w:val="15"/>
  </w:num>
  <w:num w:numId="10">
    <w:abstractNumId w:val="11"/>
  </w:num>
  <w:num w:numId="11">
    <w:abstractNumId w:val="20"/>
  </w:num>
  <w:num w:numId="12">
    <w:abstractNumId w:val="1"/>
  </w:num>
  <w:num w:numId="13">
    <w:abstractNumId w:val="2"/>
  </w:num>
  <w:num w:numId="14">
    <w:abstractNumId w:val="13"/>
  </w:num>
  <w:num w:numId="15">
    <w:abstractNumId w:val="14"/>
  </w:num>
  <w:num w:numId="16">
    <w:abstractNumId w:val="17"/>
  </w:num>
  <w:num w:numId="17">
    <w:abstractNumId w:val="4"/>
  </w:num>
  <w:num w:numId="18">
    <w:abstractNumId w:val="10"/>
  </w:num>
  <w:num w:numId="19">
    <w:abstractNumId w:val="8"/>
  </w:num>
  <w:num w:numId="20">
    <w:abstractNumId w:val="22"/>
  </w:num>
  <w:num w:numId="21">
    <w:abstractNumId w:val="12"/>
  </w:num>
  <w:num w:numId="22">
    <w:abstractNumId w:val="9"/>
  </w:num>
  <w:num w:numId="23">
    <w:abstractNumId w:val="19"/>
  </w:num>
  <w:num w:numId="24">
    <w:abstractNumId w:val="0"/>
  </w:num>
  <w:num w:numId="25">
    <w:abstractNumId w:val="5"/>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70056"/>
    <w:rsid w:val="00051998"/>
    <w:rsid w:val="0006601C"/>
    <w:rsid w:val="00070056"/>
    <w:rsid w:val="000835CD"/>
    <w:rsid w:val="00085D0B"/>
    <w:rsid w:val="000875A8"/>
    <w:rsid w:val="000C326C"/>
    <w:rsid w:val="000C5BDD"/>
    <w:rsid w:val="0016250C"/>
    <w:rsid w:val="00170C79"/>
    <w:rsid w:val="00191F07"/>
    <w:rsid w:val="001E731B"/>
    <w:rsid w:val="002100E7"/>
    <w:rsid w:val="00225073"/>
    <w:rsid w:val="00235F67"/>
    <w:rsid w:val="00241C13"/>
    <w:rsid w:val="002508A4"/>
    <w:rsid w:val="00255967"/>
    <w:rsid w:val="00255A1D"/>
    <w:rsid w:val="00261516"/>
    <w:rsid w:val="00273E02"/>
    <w:rsid w:val="002A2998"/>
    <w:rsid w:val="002B15D2"/>
    <w:rsid w:val="002D3FE8"/>
    <w:rsid w:val="002D48B7"/>
    <w:rsid w:val="002E2A2F"/>
    <w:rsid w:val="002E4021"/>
    <w:rsid w:val="0031028D"/>
    <w:rsid w:val="00325226"/>
    <w:rsid w:val="00343346"/>
    <w:rsid w:val="00352318"/>
    <w:rsid w:val="00377813"/>
    <w:rsid w:val="00381E05"/>
    <w:rsid w:val="003A231A"/>
    <w:rsid w:val="003B421F"/>
    <w:rsid w:val="003D206C"/>
    <w:rsid w:val="00402690"/>
    <w:rsid w:val="0040388D"/>
    <w:rsid w:val="00405A52"/>
    <w:rsid w:val="0046685A"/>
    <w:rsid w:val="0049138B"/>
    <w:rsid w:val="004A02BD"/>
    <w:rsid w:val="004A6FC0"/>
    <w:rsid w:val="005559A0"/>
    <w:rsid w:val="005A2C37"/>
    <w:rsid w:val="005B659C"/>
    <w:rsid w:val="005D297C"/>
    <w:rsid w:val="005F0B4F"/>
    <w:rsid w:val="005F7230"/>
    <w:rsid w:val="00616260"/>
    <w:rsid w:val="0062019B"/>
    <w:rsid w:val="00631F94"/>
    <w:rsid w:val="00662AFA"/>
    <w:rsid w:val="006746B4"/>
    <w:rsid w:val="00687735"/>
    <w:rsid w:val="006B4BBF"/>
    <w:rsid w:val="006E5107"/>
    <w:rsid w:val="006F199B"/>
    <w:rsid w:val="006F32C2"/>
    <w:rsid w:val="00745E29"/>
    <w:rsid w:val="007A52FB"/>
    <w:rsid w:val="007D52A1"/>
    <w:rsid w:val="007D6E34"/>
    <w:rsid w:val="007E72AD"/>
    <w:rsid w:val="007E7553"/>
    <w:rsid w:val="008268A3"/>
    <w:rsid w:val="00854198"/>
    <w:rsid w:val="00861D23"/>
    <w:rsid w:val="008A413E"/>
    <w:rsid w:val="00932467"/>
    <w:rsid w:val="009359FA"/>
    <w:rsid w:val="00935A28"/>
    <w:rsid w:val="00942987"/>
    <w:rsid w:val="009968D8"/>
    <w:rsid w:val="009969D2"/>
    <w:rsid w:val="009C1E5B"/>
    <w:rsid w:val="00A0157E"/>
    <w:rsid w:val="00A0271D"/>
    <w:rsid w:val="00A0324A"/>
    <w:rsid w:val="00A33875"/>
    <w:rsid w:val="00A533AD"/>
    <w:rsid w:val="00A827AA"/>
    <w:rsid w:val="00AA0BC1"/>
    <w:rsid w:val="00AA5734"/>
    <w:rsid w:val="00AB40B8"/>
    <w:rsid w:val="00AB4B22"/>
    <w:rsid w:val="00AF577B"/>
    <w:rsid w:val="00B101A6"/>
    <w:rsid w:val="00BA69C4"/>
    <w:rsid w:val="00BB1EB3"/>
    <w:rsid w:val="00BC53BC"/>
    <w:rsid w:val="00BE5254"/>
    <w:rsid w:val="00C35BA5"/>
    <w:rsid w:val="00C5336E"/>
    <w:rsid w:val="00C64A4B"/>
    <w:rsid w:val="00C70E58"/>
    <w:rsid w:val="00C74E30"/>
    <w:rsid w:val="00C75B97"/>
    <w:rsid w:val="00CB12A7"/>
    <w:rsid w:val="00CC734D"/>
    <w:rsid w:val="00CE56E7"/>
    <w:rsid w:val="00CF4893"/>
    <w:rsid w:val="00D0514B"/>
    <w:rsid w:val="00D21CBE"/>
    <w:rsid w:val="00D344A9"/>
    <w:rsid w:val="00DC5707"/>
    <w:rsid w:val="00DC66C4"/>
    <w:rsid w:val="00DD4315"/>
    <w:rsid w:val="00DF251E"/>
    <w:rsid w:val="00DF40FE"/>
    <w:rsid w:val="00E03394"/>
    <w:rsid w:val="00E13595"/>
    <w:rsid w:val="00E423A8"/>
    <w:rsid w:val="00E8043A"/>
    <w:rsid w:val="00E93332"/>
    <w:rsid w:val="00F42BA9"/>
    <w:rsid w:val="00F57B07"/>
    <w:rsid w:val="00F60155"/>
    <w:rsid w:val="00F93B1C"/>
    <w:rsid w:val="00FC0C95"/>
    <w:rsid w:val="00FC2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5"/>
    <o:shapelayout v:ext="edit">
      <o:idmap v:ext="edit" data="1"/>
      <o:rules v:ext="edit">
        <o:r id="V:Rule1" type="connector" idref="#_x0000_s1090"/>
        <o:r id="V:Rule2" type="connector" idref="#_x0000_s1086"/>
        <o:r id="V:Rule3" type="connector" idref="#_x0000_s1071"/>
        <o:r id="V:Rule4" type="connector" idref="#_x0000_s1046"/>
        <o:r id="V:Rule5" type="connector" idref="#_x0000_s1067"/>
        <o:r id="V:Rule6" type="connector" idref="#_x0000_s1139"/>
        <o:r id="V:Rule7" type="connector" idref="#_x0000_s1032"/>
        <o:r id="V:Rule8" type="connector" idref="#_x0000_s1092"/>
        <o:r id="V:Rule9" type="connector" idref="#_x0000_s1077"/>
        <o:r id="V:Rule10" type="connector" idref="#_x0000_s1142"/>
        <o:r id="V:Rule11" type="connector" idref="#_x0000_s1047"/>
        <o:r id="V:Rule12" type="connector" idref="#_x0000_s1076"/>
        <o:r id="V:Rule13" type="connector" idref="#_x0000_s1066"/>
        <o:r id="V:Rule14" type="connector" idref="#_x0000_s1044"/>
        <o:r id="V:Rule15" type="connector" idref="#_x0000_s1037"/>
        <o:r id="V:Rule16" type="connector" idref="#_x0000_s1034"/>
        <o:r id="V:Rule17" type="connector" idref="#_x0000_s1134"/>
        <o:r id="V:Rule18" type="connector" idref="#_x0000_s1036"/>
        <o:r id="V:Rule19" type="connector" idref="#_x0000_s1089"/>
        <o:r id="V:Rule20" type="connector" idref="#_x0000_s1079"/>
        <o:r id="V:Rule21" type="connector" idref="#_x0000_s1075"/>
        <o:r id="V:Rule22" type="connector" idref="#_x0000_s1049"/>
        <o:r id="V:Rule23" type="connector" idref="#_x0000_s1069"/>
        <o:r id="V:Rule24" type="connector" idref="#_x0000_s1093"/>
        <o:r id="V:Rule25" type="connector" idref="#_x0000_s1144"/>
        <o:r id="V:Rule26" type="connector" idref="#_x0000_s1138"/>
        <o:r id="V:Rule27" type="connector" idref="#_x0000_s1068"/>
        <o:r id="V:Rule28" type="connector" idref="#_x0000_s1133"/>
        <o:r id="V:Rule29" type="connector" idref="#_x0000_s1084"/>
        <o:r id="V:Rule30" type="connector" idref="#_x0000_s1078"/>
        <o:r id="V:Rule31" type="connector" idref="#_x0000_s1141"/>
        <o:r id="V:Rule32" type="connector" idref="#_x0000_s1132"/>
        <o:r id="V:Rule33" type="connector" idref="#_x0000_s1048"/>
        <o:r id="V:Rule34" type="connector" idref="#_x0000_s1073"/>
        <o:r id="V:Rule35" type="connector" idref="#_x0000_s1064"/>
        <o:r id="V:Rule36" type="connector" idref="#_x0000_s1091"/>
        <o:r id="V:Rule37" type="connector" idref="#_x0000_s1094"/>
        <o:r id="V:Rule38" type="connector" idref="#_x0000_s1136"/>
        <o:r id="V:Rule39" type="connector" idref="#_x0000_s1083"/>
        <o:r id="V:Rule40" type="connector" idref="#_x0000_s1137"/>
        <o:r id="V:Rule41" type="connector" idref="#_x0000_s1087"/>
        <o:r id="V:Rule42" type="connector" idref="#_x0000_s1035"/>
        <o:r id="V:Rule43" type="connector" idref="#_x0000_s1088"/>
        <o:r id="V:Rule44" type="connector" idref="#_x0000_s1131"/>
        <o:r id="V:Rule45" type="connector" idref="#_x0000_s1135"/>
        <o:r id="V:Rule46" type="connector" idref="#_x0000_s1065"/>
        <o:r id="V:Rule47" type="connector" idref="#_x0000_s1140"/>
        <o:r id="V:Rule48" type="connector" idref="#_x0000_s1033"/>
        <o:r id="V:Rule49" type="connector" idref="#_x0000_s1070"/>
        <o:r id="V:Rule50" type="connector" idref="#_x0000_s1072"/>
        <o:r id="V:Rule51" type="connector" idref="#_x0000_s1045"/>
        <o:r id="V:Rule52" type="connector" idref="#_x0000_s1074"/>
        <o:r id="V:Rule53" type="connector" idref="#_x0000_s1095"/>
        <o:r id="V:Rule54" type="connector" idref="#_x0000_s1143"/>
      </o:rules>
    </o:shapelayout>
  </w:shapeDefaults>
  <w:decimalSymbol w:val=","/>
  <w:listSeparator w:val=","/>
  <w14:docId w14:val="0E0DDD07"/>
  <w15:docId w15:val="{336B2BDA-E138-42A2-9ABE-51EB4500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056"/>
    <w:pPr>
      <w:spacing w:after="160" w:line="259" w:lineRule="auto"/>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2690"/>
    <w:pPr>
      <w:ind w:left="720"/>
      <w:contextualSpacing/>
    </w:pPr>
  </w:style>
  <w:style w:type="character" w:styleId="PlaceholderText">
    <w:name w:val="Placeholder Text"/>
    <w:basedOn w:val="DefaultParagraphFont"/>
    <w:uiPriority w:val="99"/>
    <w:semiHidden/>
    <w:rsid w:val="005F0B4F"/>
    <w:rPr>
      <w:color w:val="808080"/>
    </w:rPr>
  </w:style>
  <w:style w:type="paragraph" w:styleId="BalloonText">
    <w:name w:val="Balloon Text"/>
    <w:basedOn w:val="Normal"/>
    <w:link w:val="BalloonTextChar"/>
    <w:uiPriority w:val="99"/>
    <w:semiHidden/>
    <w:unhideWhenUsed/>
    <w:rsid w:val="006162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260"/>
    <w:rPr>
      <w:rFonts w:ascii="Tahoma" w:hAnsi="Tahoma" w:cs="Tahoma"/>
      <w:sz w:val="16"/>
      <w:szCs w:val="16"/>
    </w:rPr>
  </w:style>
  <w:style w:type="table" w:styleId="TableGrid">
    <w:name w:val="Table Grid"/>
    <w:basedOn w:val="TableNormal"/>
    <w:uiPriority w:val="59"/>
    <w:qFormat/>
    <w:rsid w:val="00861D23"/>
    <w:pPr>
      <w:widowControl w:val="0"/>
      <w:spacing w:after="0" w:line="240" w:lineRule="auto"/>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861D23"/>
    <w:pPr>
      <w:spacing w:beforeAutospacing="1" w:after="0" w:afterAutospacing="1" w:line="312" w:lineRule="auto"/>
    </w:pPr>
    <w:rPr>
      <w:rFonts w:eastAsia="SimSun" w:cs="Times New Roman"/>
      <w:sz w:val="24"/>
      <w:szCs w:val="24"/>
      <w:lang w:eastAsia="zh-CN"/>
    </w:rPr>
  </w:style>
  <w:style w:type="character" w:styleId="Strong">
    <w:name w:val="Strong"/>
    <w:basedOn w:val="DefaultParagraphFont"/>
    <w:qFormat/>
    <w:rsid w:val="00861D23"/>
    <w:rPr>
      <w:b/>
      <w:bCs/>
    </w:rPr>
  </w:style>
  <w:style w:type="paragraph" w:styleId="Header">
    <w:name w:val="header"/>
    <w:basedOn w:val="Normal"/>
    <w:link w:val="HeaderChar"/>
    <w:uiPriority w:val="99"/>
    <w:unhideWhenUsed/>
    <w:rsid w:val="002D3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3FE8"/>
    <w:rPr>
      <w:rFonts w:ascii="Times New Roman" w:hAnsi="Times New Roman"/>
      <w:sz w:val="26"/>
    </w:rPr>
  </w:style>
  <w:style w:type="paragraph" w:styleId="Footer">
    <w:name w:val="footer"/>
    <w:basedOn w:val="Normal"/>
    <w:link w:val="FooterChar"/>
    <w:uiPriority w:val="99"/>
    <w:unhideWhenUsed/>
    <w:rsid w:val="002D3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3FE8"/>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79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36</Pages>
  <Words>6200</Words>
  <Characters>35342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16</cp:revision>
  <dcterms:created xsi:type="dcterms:W3CDTF">2021-07-28T06:27:00Z</dcterms:created>
  <dcterms:modified xsi:type="dcterms:W3CDTF">2021-08-07T09:20:00Z</dcterms:modified>
</cp:coreProperties>
</file>